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17B" w:rsidRPr="00D34773" w:rsidRDefault="00D34773">
      <w:pPr>
        <w:rPr>
          <w:rFonts w:ascii="微軟正黑體" w:eastAsia="微軟正黑體" w:hAnsi="微軟正黑體"/>
        </w:rPr>
      </w:pPr>
      <w:r w:rsidRPr="00D34773">
        <w:rPr>
          <w:rFonts w:ascii="微軟正黑體" w:eastAsia="微軟正黑體" w:hAnsi="微軟正黑體" w:hint="eastAsia"/>
        </w:rPr>
        <w:t>版型說明：</w:t>
      </w:r>
    </w:p>
    <w:p w:rsidR="00D34773" w:rsidRDefault="00D3477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外層</w:t>
      </w:r>
      <w:r w:rsidR="00B74B6A">
        <w:rPr>
          <w:rFonts w:ascii="微軟正黑體" w:eastAsia="微軟正黑體" w:hAnsi="微軟正黑體" w:hint="eastAsia"/>
        </w:rPr>
        <w:t>(白)</w:t>
      </w:r>
      <w:r>
        <w:rPr>
          <w:rFonts w:ascii="微軟正黑體" w:eastAsia="微軟正黑體" w:hAnsi="微軟正黑體" w:hint="eastAsia"/>
        </w:rPr>
        <w:t>：</w:t>
      </w:r>
      <w:r w:rsidR="00623CBA">
        <w:rPr>
          <w:rFonts w:ascii="微軟正黑體" w:eastAsia="微軟正黑體" w:hAnsi="微軟正黑體" w:hint="eastAsia"/>
        </w:rPr>
        <w:t>圖片縮圖</w:t>
      </w:r>
    </w:p>
    <w:p w:rsidR="00D34773" w:rsidRDefault="00D3477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內層</w:t>
      </w:r>
      <w:r w:rsidR="00B74B6A">
        <w:rPr>
          <w:rFonts w:ascii="微軟正黑體" w:eastAsia="微軟正黑體" w:hAnsi="微軟正黑體"/>
        </w:rPr>
        <w:t>(</w:t>
      </w:r>
      <w:r w:rsidR="00B74B6A">
        <w:rPr>
          <w:rFonts w:ascii="微軟正黑體" w:eastAsia="微軟正黑體" w:hAnsi="微軟正黑體" w:hint="eastAsia"/>
        </w:rPr>
        <w:t>藍)</w:t>
      </w:r>
      <w:r>
        <w:rPr>
          <w:rFonts w:ascii="微軟正黑體" w:eastAsia="微軟正黑體" w:hAnsi="微軟正黑體" w:hint="eastAsia"/>
        </w:rPr>
        <w:t>：</w:t>
      </w:r>
      <w:r w:rsidR="00B74B6A">
        <w:rPr>
          <w:rFonts w:ascii="微軟正黑體" w:eastAsia="微軟正黑體" w:hAnsi="微軟正黑體" w:hint="eastAsia"/>
        </w:rPr>
        <w:t>頁面內視窗顯示</w:t>
      </w:r>
      <w:r>
        <w:rPr>
          <w:rFonts w:ascii="微軟正黑體" w:eastAsia="微軟正黑體" w:hAnsi="微軟正黑體" w:hint="eastAsia"/>
        </w:rPr>
        <w:t>詳細的</w:t>
      </w:r>
      <w:r w:rsidR="00623CBA">
        <w:rPr>
          <w:rFonts w:ascii="微軟正黑體" w:eastAsia="微軟正黑體" w:hAnsi="微軟正黑體" w:hint="eastAsia"/>
        </w:rPr>
        <w:t>大圖及簡短說明</w:t>
      </w:r>
      <w:r w:rsidR="00B74B6A">
        <w:rPr>
          <w:rFonts w:ascii="微軟正黑體" w:eastAsia="微軟正黑體" w:hAnsi="微軟正黑體" w:hint="eastAsia"/>
        </w:rPr>
        <w:t>，可點選「x」回外層</w:t>
      </w:r>
    </w:p>
    <w:p w:rsidR="00B74B6A" w:rsidRDefault="00623CBA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98EA57F" wp14:editId="5F8C6F1F">
            <wp:extent cx="3819525" cy="25622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A" w:rsidRDefault="00B74B6A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D34773" w:rsidRDefault="00B74B6A" w:rsidP="00B74B6A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B74B6A">
        <w:rPr>
          <w:rFonts w:ascii="微軟正黑體" w:eastAsia="微軟正黑體" w:hAnsi="微軟正黑體" w:hint="eastAsia"/>
        </w:rPr>
        <w:lastRenderedPageBreak/>
        <w:t>外層</w:t>
      </w:r>
    </w:p>
    <w:p w:rsidR="00B74B6A" w:rsidRDefault="00B74B6A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標題：</w:t>
      </w:r>
      <w:r w:rsidR="002E0B69" w:rsidRPr="002E0B69">
        <w:rPr>
          <w:rFonts w:ascii="微軟正黑體" w:eastAsia="微軟正黑體" w:hAnsi="微軟正黑體"/>
        </w:rPr>
        <w:t>Friendly Spaces, Comfortable Places.</w:t>
      </w:r>
    </w:p>
    <w:p w:rsidR="00D6756F" w:rsidRDefault="00D6756F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左圖：</w:t>
      </w:r>
      <w:r w:rsidR="00FF4794">
        <w:rPr>
          <w:rFonts w:ascii="微軟正黑體" w:eastAsia="微軟正黑體" w:hAnsi="微軟正黑體" w:hint="eastAsia"/>
        </w:rPr>
        <w:t>待補充</w:t>
      </w:r>
    </w:p>
    <w:p w:rsidR="00590B18" w:rsidRDefault="00590B18" w:rsidP="00B74B6A">
      <w:pPr>
        <w:pStyle w:val="a7"/>
        <w:ind w:leftChars="0" w:left="720"/>
        <w:rPr>
          <w:rFonts w:ascii="微軟正黑體" w:eastAsia="微軟正黑體" w:hAnsi="微軟正黑體"/>
        </w:rPr>
      </w:pPr>
    </w:p>
    <w:p w:rsidR="00D6756F" w:rsidRDefault="00D6756F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中間：</w:t>
      </w:r>
    </w:p>
    <w:p w:rsidR="00590B18" w:rsidRDefault="00590B18" w:rsidP="00B74B6A">
      <w:pPr>
        <w:pStyle w:val="a7"/>
        <w:ind w:leftChars="0" w:left="720"/>
        <w:rPr>
          <w:rFonts w:ascii="微軟正黑體" w:eastAsia="微軟正黑體" w:hAnsi="微軟正黑體"/>
        </w:rPr>
      </w:pPr>
      <w:r w:rsidRPr="00590B18">
        <w:rPr>
          <w:rFonts w:ascii="微軟正黑體" w:eastAsia="微軟正黑體" w:hAnsi="微軟正黑體"/>
          <w:noProof/>
        </w:rPr>
        <w:drawing>
          <wp:inline distT="0" distB="0" distL="0" distR="0" wp14:anchorId="51AB011E" wp14:editId="2856AB06">
            <wp:extent cx="3155822" cy="1769800"/>
            <wp:effectExtent l="0" t="0" r="6985" b="1905"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5874"/>
                    <a:stretch/>
                  </pic:blipFill>
                  <pic:spPr bwMode="auto">
                    <a:xfrm>
                      <a:off x="0" y="0"/>
                      <a:ext cx="3183944" cy="178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56F" w:rsidRDefault="00D6756F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右圖：</w:t>
      </w:r>
    </w:p>
    <w:p w:rsidR="00590B18" w:rsidRDefault="00590B18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D00A34C" wp14:editId="0C856B3C">
            <wp:extent cx="3156585" cy="1768311"/>
            <wp:effectExtent l="0" t="0" r="5715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048" cy="17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A" w:rsidRDefault="00B74B6A" w:rsidP="00B74B6A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內層</w:t>
      </w:r>
    </w:p>
    <w:p w:rsidR="000A2975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左圖說明：</w:t>
      </w:r>
      <w:r w:rsidR="002E0B69" w:rsidRPr="002E0B69">
        <w:rPr>
          <w:rFonts w:ascii="微軟正黑體" w:eastAsia="微軟正黑體" w:hAnsi="微軟正黑體"/>
        </w:rPr>
        <w:t>A friendly, comfortable, and bright office space that enables employees to focus on their work while fostering high-quality growth and value creation.</w:t>
      </w:r>
    </w:p>
    <w:p w:rsidR="00D6756F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中間說明：</w:t>
      </w:r>
      <w:r w:rsidR="002E0B69" w:rsidRPr="002E0B69">
        <w:rPr>
          <w:rFonts w:ascii="微軟正黑體" w:eastAsia="微軟正黑體" w:hAnsi="微軟正黑體"/>
        </w:rPr>
        <w:t xml:space="preserve">A diverse workspace and recreational environment that </w:t>
      </w:r>
      <w:r w:rsidR="002E0B69" w:rsidRPr="002E0B69">
        <w:rPr>
          <w:rFonts w:ascii="微軟正黑體" w:eastAsia="微軟正黑體" w:hAnsi="微軟正黑體"/>
        </w:rPr>
        <w:lastRenderedPageBreak/>
        <w:t>ensures a positive employee experience, fosters team communication, enhances work efficiency, and sparks creative thinking.</w:t>
      </w:r>
      <w:r w:rsidR="00FF4794">
        <w:rPr>
          <w:rFonts w:ascii="微軟正黑體" w:eastAsia="微軟正黑體" w:hAnsi="微軟正黑體" w:hint="eastAsia"/>
        </w:rPr>
        <w:t>。</w:t>
      </w:r>
    </w:p>
    <w:p w:rsidR="00D6756F" w:rsidRPr="00B74B6A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右圖說明：</w:t>
      </w:r>
      <w:r w:rsidR="002E0B69" w:rsidRPr="002E0B69">
        <w:rPr>
          <w:rFonts w:ascii="微軟正黑體" w:eastAsia="微軟正黑體" w:hAnsi="微軟正黑體"/>
        </w:rPr>
        <w:t>Recognizing the importance of employees' needs outside of work, the company provides recreational spaces and equipment, including treadmills, a table tennis room, and a basketball court.</w:t>
      </w:r>
      <w:bookmarkStart w:id="0" w:name="_GoBack"/>
      <w:bookmarkEnd w:id="0"/>
    </w:p>
    <w:sectPr w:rsidR="00D6756F" w:rsidRPr="00B74B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B6A" w:rsidRDefault="00B74B6A" w:rsidP="00B74B6A">
      <w:r>
        <w:separator/>
      </w:r>
    </w:p>
  </w:endnote>
  <w:endnote w:type="continuationSeparator" w:id="0">
    <w:p w:rsidR="00B74B6A" w:rsidRDefault="00B74B6A" w:rsidP="00B7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B6A" w:rsidRDefault="00B74B6A" w:rsidP="00B74B6A">
      <w:r>
        <w:separator/>
      </w:r>
    </w:p>
  </w:footnote>
  <w:footnote w:type="continuationSeparator" w:id="0">
    <w:p w:rsidR="00B74B6A" w:rsidRDefault="00B74B6A" w:rsidP="00B74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9734A"/>
    <w:multiLevelType w:val="hybridMultilevel"/>
    <w:tmpl w:val="7D9AE912"/>
    <w:lvl w:ilvl="0" w:tplc="3E7A31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FE"/>
    <w:rsid w:val="000A2975"/>
    <w:rsid w:val="001921DC"/>
    <w:rsid w:val="001E5562"/>
    <w:rsid w:val="001F10DF"/>
    <w:rsid w:val="00253AFE"/>
    <w:rsid w:val="002E0B69"/>
    <w:rsid w:val="00411614"/>
    <w:rsid w:val="00590B18"/>
    <w:rsid w:val="00623CBA"/>
    <w:rsid w:val="00626EBA"/>
    <w:rsid w:val="00630F35"/>
    <w:rsid w:val="006C0503"/>
    <w:rsid w:val="00882265"/>
    <w:rsid w:val="009B217B"/>
    <w:rsid w:val="00B74B6A"/>
    <w:rsid w:val="00C90E96"/>
    <w:rsid w:val="00D34773"/>
    <w:rsid w:val="00D6756F"/>
    <w:rsid w:val="00FF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ACF00520-0C79-4D9B-8220-4FF0599E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4B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4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4B6A"/>
    <w:rPr>
      <w:sz w:val="20"/>
      <w:szCs w:val="20"/>
    </w:rPr>
  </w:style>
  <w:style w:type="paragraph" w:styleId="a7">
    <w:name w:val="List Paragraph"/>
    <w:basedOn w:val="a"/>
    <w:uiPriority w:val="34"/>
    <w:qFormat/>
    <w:rsid w:val="00B74B6A"/>
    <w:pPr>
      <w:ind w:leftChars="200" w:left="480"/>
    </w:pPr>
  </w:style>
  <w:style w:type="table" w:styleId="a8">
    <w:name w:val="Table Grid"/>
    <w:basedOn w:val="a1"/>
    <w:uiPriority w:val="39"/>
    <w:rsid w:val="00B74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3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oliver.he@W10V06-014</dc:creator>
  <cp:keywords/>
  <dc:description/>
  <cp:lastModifiedBy>oliver.he@W10V06-014</cp:lastModifiedBy>
  <cp:revision>18</cp:revision>
  <dcterms:created xsi:type="dcterms:W3CDTF">2025-01-13T05:49:00Z</dcterms:created>
  <dcterms:modified xsi:type="dcterms:W3CDTF">2025-04-13T10:29:00Z</dcterms:modified>
</cp:coreProperties>
</file>