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0042" w14:textId="7A2647FA" w:rsidR="00AA6F76" w:rsidRDefault="00465C0B">
      <w:r>
        <w:rPr>
          <w:rFonts w:hint="eastAsia"/>
        </w:rPr>
        <w:t>需涵蓋以下內容</w:t>
      </w:r>
    </w:p>
    <w:p w14:paraId="29A439EF" w14:textId="1C4F3FE5" w:rsidR="00465C0B" w:rsidRDefault="00465C0B"/>
    <w:p w14:paraId="27530544" w14:textId="36FDC9B6" w:rsidR="00465C0B" w:rsidRDefault="00465C0B"/>
    <w:p w14:paraId="413013F3" w14:textId="22CCD9AB" w:rsidR="00465C0B" w:rsidRDefault="00465C0B">
      <w:pPr>
        <w:rPr>
          <w:rFonts w:hint="eastAsia"/>
        </w:rPr>
      </w:pPr>
      <w:r>
        <w:rPr>
          <w:noProof/>
        </w:rPr>
        <w:drawing>
          <wp:inline distT="0" distB="0" distL="0" distR="0" wp14:anchorId="27C74A8B" wp14:editId="2D7F1CC4">
            <wp:extent cx="5274310" cy="473265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C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F2"/>
    <w:rsid w:val="00465C0B"/>
    <w:rsid w:val="006607F2"/>
    <w:rsid w:val="00AA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A375"/>
  <w15:chartTrackingRefBased/>
  <w15:docId w15:val="{0322B5B7-0E72-47DF-8361-BBA39D47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GUC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2025-05-08T05:21:00Z</dcterms:created>
  <dcterms:modified xsi:type="dcterms:W3CDTF">2025-05-08T05:21:00Z</dcterms:modified>
</cp:coreProperties>
</file>