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73C8" w14:textId="690B4A04" w:rsidR="000B0439" w:rsidRPr="00CA7DDD" w:rsidRDefault="00CA7DDD">
      <w:pPr>
        <w:rPr>
          <w:b/>
          <w:bCs/>
          <w:sz w:val="36"/>
          <w:szCs w:val="32"/>
        </w:rPr>
      </w:pPr>
      <w:r w:rsidRPr="00CA7DDD">
        <w:rPr>
          <w:rFonts w:hint="eastAsia"/>
          <w:b/>
          <w:bCs/>
          <w:sz w:val="36"/>
          <w:szCs w:val="32"/>
        </w:rPr>
        <w:t>公司沿革</w:t>
      </w:r>
    </w:p>
    <w:p w14:paraId="28FBE6E7" w14:textId="09A6531D" w:rsidR="000860CD" w:rsidRDefault="00CA7DDD" w:rsidP="00CA7DDD">
      <w:pPr>
        <w:spacing w:line="360" w:lineRule="auto"/>
        <w:jc w:val="both"/>
      </w:pPr>
      <w:r>
        <w:rPr>
          <w:rFonts w:hint="eastAsia"/>
        </w:rPr>
        <w:t>創意電子股份有限公司（以下簡稱創意公司）於</w:t>
      </w:r>
      <w:r>
        <w:rPr>
          <w:rFonts w:hint="eastAsia"/>
        </w:rPr>
        <w:t xml:space="preserve"> 87 </w:t>
      </w:r>
      <w:r>
        <w:rPr>
          <w:rFonts w:hint="eastAsia"/>
        </w:rPr>
        <w:t>年</w:t>
      </w:r>
      <w:r>
        <w:rPr>
          <w:rFonts w:hint="eastAsia"/>
        </w:rPr>
        <w:t xml:space="preserve"> 1 </w:t>
      </w:r>
      <w:r>
        <w:rPr>
          <w:rFonts w:hint="eastAsia"/>
        </w:rPr>
        <w:t>月</w:t>
      </w:r>
      <w:r>
        <w:rPr>
          <w:rFonts w:hint="eastAsia"/>
        </w:rPr>
        <w:t xml:space="preserve"> 22 </w:t>
      </w:r>
      <w:r>
        <w:rPr>
          <w:rFonts w:hint="eastAsia"/>
        </w:rPr>
        <w:t>日核准設立，主要營業項目為研究、開發、生產、測試、製造及銷售各種應用積體電路嵌入式記憶體及邏輯元件、設計用元件資料庫及設計用自動化工具等相關業務。創意公司股票自</w:t>
      </w:r>
      <w:r>
        <w:rPr>
          <w:rFonts w:hint="eastAsia"/>
        </w:rPr>
        <w:t xml:space="preserve"> 95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3 </w:t>
      </w:r>
      <w:r>
        <w:rPr>
          <w:rFonts w:hint="eastAsia"/>
        </w:rPr>
        <w:t>日起在台灣證券交易所上市買賣。創意公司註冊地及業務主要營運據點為新竹市科學園區力行</w:t>
      </w:r>
      <w:r>
        <w:rPr>
          <w:rFonts w:hint="eastAsia"/>
        </w:rPr>
        <w:t xml:space="preserve"> 6 </w:t>
      </w:r>
      <w:r>
        <w:rPr>
          <w:rFonts w:hint="eastAsia"/>
        </w:rPr>
        <w:t>路</w:t>
      </w:r>
      <w:r>
        <w:rPr>
          <w:rFonts w:hint="eastAsia"/>
        </w:rPr>
        <w:t xml:space="preserve"> 10 </w:t>
      </w:r>
      <w:r>
        <w:rPr>
          <w:rFonts w:hint="eastAsia"/>
        </w:rPr>
        <w:t>號。創意公司及其子公司以下合稱本公司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4568CF03" w14:textId="45631A90" w:rsidR="000860CD" w:rsidRDefault="000860CD" w:rsidP="000860CD">
      <w:pPr>
        <w:spacing w:line="360" w:lineRule="auto"/>
        <w:jc w:val="both"/>
      </w:pPr>
      <w:r>
        <w:rPr>
          <w:rFonts w:hint="eastAsia"/>
        </w:rPr>
        <w:t>創意電子股份有限公司（以下簡稱創意公司）於</w:t>
      </w:r>
      <w:r>
        <w:rPr>
          <w:rFonts w:hint="eastAsia"/>
        </w:rPr>
        <w:t xml:space="preserve"> 87 </w:t>
      </w:r>
      <w:r>
        <w:rPr>
          <w:rFonts w:hint="eastAsia"/>
        </w:rPr>
        <w:t>年</w:t>
      </w:r>
      <w:r>
        <w:rPr>
          <w:rFonts w:hint="eastAsia"/>
        </w:rPr>
        <w:t xml:space="preserve"> 1 </w:t>
      </w:r>
      <w:r>
        <w:rPr>
          <w:rFonts w:hint="eastAsia"/>
        </w:rPr>
        <w:t>月</w:t>
      </w:r>
      <w:r>
        <w:rPr>
          <w:rFonts w:hint="eastAsia"/>
        </w:rPr>
        <w:t xml:space="preserve"> 22 </w:t>
      </w:r>
      <w:r>
        <w:rPr>
          <w:rFonts w:hint="eastAsia"/>
        </w:rPr>
        <w:t>日核准設立，主要營業項目為研究、開發、生產、測試、製造及銷售各種應用積體電路嵌入式記憶體及邏輯元件、設計用元件資料庫及設計用自動化工具等相關業務。創意公司股票自</w:t>
      </w:r>
      <w:r>
        <w:rPr>
          <w:rFonts w:hint="eastAsia"/>
        </w:rPr>
        <w:t xml:space="preserve"> 95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3 </w:t>
      </w:r>
      <w:r>
        <w:rPr>
          <w:rFonts w:hint="eastAsia"/>
        </w:rPr>
        <w:t>日起在台灣證券交易所上市買賣。創意公司註冊地及業務主要營運據點為新竹市科學園區力行</w:t>
      </w:r>
      <w:r>
        <w:rPr>
          <w:rFonts w:hint="eastAsia"/>
        </w:rPr>
        <w:t xml:space="preserve"> 6 </w:t>
      </w:r>
      <w:r>
        <w:rPr>
          <w:rFonts w:hint="eastAsia"/>
        </w:rPr>
        <w:t>路</w:t>
      </w:r>
      <w:r>
        <w:rPr>
          <w:rFonts w:hint="eastAsia"/>
        </w:rPr>
        <w:t xml:space="preserve"> 10 </w:t>
      </w:r>
      <w:r>
        <w:rPr>
          <w:rFonts w:hint="eastAsia"/>
        </w:rPr>
        <w:t>號。創意公司及其子公司以下合稱本公司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7FC2A39B" w14:textId="690B5CD4" w:rsidR="000860CD" w:rsidRDefault="000860CD" w:rsidP="000860CD">
      <w:pPr>
        <w:spacing w:line="360" w:lineRule="auto"/>
        <w:jc w:val="both"/>
      </w:pPr>
    </w:p>
    <w:p w14:paraId="73F52407" w14:textId="1A32F374" w:rsidR="000860CD" w:rsidRDefault="000860CD" w:rsidP="000860CD">
      <w:pPr>
        <w:spacing w:line="360" w:lineRule="auto"/>
        <w:jc w:val="both"/>
      </w:pPr>
      <w:r>
        <w:rPr>
          <w:noProof/>
        </w:rPr>
        <w:drawing>
          <wp:inline distT="0" distB="0" distL="0" distR="0" wp14:anchorId="19D2498F" wp14:editId="3EB72703">
            <wp:extent cx="5274310" cy="133858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6323" w14:textId="6991FFD1" w:rsidR="002D5AC5" w:rsidRDefault="002D5AC5" w:rsidP="000860CD">
      <w:pPr>
        <w:spacing w:line="360" w:lineRule="auto"/>
        <w:jc w:val="both"/>
      </w:pPr>
    </w:p>
    <w:p w14:paraId="210FE76B" w14:textId="1ACFF9F4" w:rsidR="002D5AC5" w:rsidRDefault="002D5AC5" w:rsidP="000860CD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＜可採</w:t>
      </w:r>
      <w:r>
        <w:rPr>
          <w:rFonts w:hint="eastAsia"/>
        </w:rPr>
        <w:t>Timeline</w:t>
      </w:r>
      <w:r>
        <w:rPr>
          <w:rFonts w:hint="eastAsia"/>
        </w:rPr>
        <w:t>說明</w:t>
      </w:r>
      <w:r>
        <w:rPr>
          <w:rFonts w:hint="eastAsia"/>
        </w:rPr>
        <w:t>&gt;</w:t>
      </w:r>
    </w:p>
    <w:sectPr w:rsidR="002D5A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997C" w14:textId="77777777" w:rsidR="002D5AC5" w:rsidRDefault="002D5AC5" w:rsidP="002D5AC5">
      <w:r>
        <w:separator/>
      </w:r>
    </w:p>
  </w:endnote>
  <w:endnote w:type="continuationSeparator" w:id="0">
    <w:p w14:paraId="1C6F0824" w14:textId="77777777" w:rsidR="002D5AC5" w:rsidRDefault="002D5AC5" w:rsidP="002D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9CA9" w14:textId="77777777" w:rsidR="002D5AC5" w:rsidRDefault="002D5AC5" w:rsidP="002D5AC5">
      <w:r>
        <w:separator/>
      </w:r>
    </w:p>
  </w:footnote>
  <w:footnote w:type="continuationSeparator" w:id="0">
    <w:p w14:paraId="2AB09419" w14:textId="77777777" w:rsidR="002D5AC5" w:rsidRDefault="002D5AC5" w:rsidP="002D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36"/>
    <w:rsid w:val="000860CD"/>
    <w:rsid w:val="000B0439"/>
    <w:rsid w:val="002D5AC5"/>
    <w:rsid w:val="00602436"/>
    <w:rsid w:val="00C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FBD2B"/>
  <w15:chartTrackingRefBased/>
  <w15:docId w15:val="{E3C1031D-98D0-46D2-8B30-20F484A3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5A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5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GUC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4</cp:revision>
  <dcterms:created xsi:type="dcterms:W3CDTF">2025-01-01T02:01:00Z</dcterms:created>
  <dcterms:modified xsi:type="dcterms:W3CDTF">2025-01-03T09:33:00Z</dcterms:modified>
</cp:coreProperties>
</file>