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11E1" w14:textId="25302EDC" w:rsidR="00F92F6E" w:rsidRPr="00DF177C" w:rsidRDefault="00DF177C" w:rsidP="00A711C1">
      <w:pPr>
        <w:spacing w:line="0" w:lineRule="atLeast"/>
        <w:jc w:val="both"/>
        <w:rPr>
          <w:rFonts w:ascii="Arial" w:eastAsia="微軟正黑體" w:hAnsi="Arial" w:cs="Arial"/>
          <w:b/>
        </w:rPr>
      </w:pPr>
      <w:r w:rsidRPr="00DF177C">
        <w:rPr>
          <w:rFonts w:ascii="Arial" w:eastAsia="微軟正黑體" w:hAnsi="Arial" w:cs="Arial"/>
          <w:b/>
          <w:lang w:eastAsia="zh-CN"/>
        </w:rPr>
        <w:t>标题</w:t>
      </w:r>
      <w:r w:rsidR="001938EA" w:rsidRPr="00DF177C">
        <w:rPr>
          <w:rFonts w:ascii="Arial" w:eastAsia="微軟正黑體" w:hAnsi="Arial" w:cs="Arial"/>
          <w:b/>
        </w:rPr>
        <w:t xml:space="preserve"> </w:t>
      </w:r>
    </w:p>
    <w:p w14:paraId="73232AA9" w14:textId="491D6BE7" w:rsidR="00DF177C" w:rsidRPr="00DF177C" w:rsidRDefault="00DF177C" w:rsidP="00A711C1">
      <w:pPr>
        <w:spacing w:line="0" w:lineRule="atLeast"/>
        <w:jc w:val="both"/>
        <w:rPr>
          <w:rFonts w:ascii="Arial" w:eastAsia="微軟正黑體" w:hAnsi="Arial" w:cs="Arial"/>
        </w:rPr>
      </w:pPr>
      <w:r w:rsidRPr="00DF177C">
        <w:rPr>
          <w:rFonts w:ascii="Arial" w:eastAsia="微軟正黑體" w:hAnsi="Arial" w:cs="Arial"/>
          <w:lang w:eastAsia="zh-CN"/>
        </w:rPr>
        <w:t>创意电子荣获天下杂志「企业减碳温度计」</w:t>
      </w:r>
      <w:r w:rsidRPr="00DF177C">
        <w:rPr>
          <w:rFonts w:ascii="Arial" w:eastAsia="微軟正黑體" w:hAnsi="Arial" w:cs="Arial"/>
          <w:lang w:eastAsia="zh-CN"/>
        </w:rPr>
        <w:t>1.5°C</w:t>
      </w:r>
      <w:r w:rsidRPr="00DF177C">
        <w:rPr>
          <w:rFonts w:ascii="Arial" w:eastAsia="微軟正黑體" w:hAnsi="Arial" w:cs="Arial"/>
          <w:lang w:eastAsia="zh-CN"/>
        </w:rPr>
        <w:t>温控成效卓越标章认证</w:t>
      </w:r>
    </w:p>
    <w:p w14:paraId="0C963288" w14:textId="7BB16794" w:rsidR="00DF177C" w:rsidRPr="00DF177C" w:rsidRDefault="00DF177C" w:rsidP="00DF177C">
      <w:pPr>
        <w:spacing w:before="240" w:line="0" w:lineRule="atLeast"/>
        <w:jc w:val="both"/>
        <w:rPr>
          <w:rFonts w:ascii="Arial" w:eastAsia="微軟正黑體" w:hAnsi="Arial" w:cs="Arial"/>
          <w:b/>
        </w:rPr>
      </w:pPr>
      <w:r w:rsidRPr="00DF177C">
        <w:rPr>
          <w:rFonts w:ascii="Arial" w:eastAsia="微軟正黑體" w:hAnsi="Arial" w:cs="Arial"/>
          <w:b/>
          <w:lang w:eastAsia="zh-CN"/>
        </w:rPr>
        <w:t>内文</w:t>
      </w:r>
    </w:p>
    <w:p w14:paraId="049DFA9D" w14:textId="5709EA93" w:rsidR="003E3C81" w:rsidRPr="00DF177C" w:rsidRDefault="00DF177C" w:rsidP="00DF177C">
      <w:pPr>
        <w:spacing w:line="0" w:lineRule="atLeast"/>
        <w:jc w:val="both"/>
        <w:rPr>
          <w:rFonts w:ascii="Arial" w:eastAsia="微軟正黑體" w:hAnsi="Arial" w:cs="Arial"/>
        </w:rPr>
      </w:pPr>
      <w:r w:rsidRPr="00DF177C">
        <w:rPr>
          <w:rFonts w:ascii="Arial" w:eastAsia="微軟正黑體" w:hAnsi="Arial" w:cs="Arial"/>
          <w:lang w:eastAsia="zh-CN"/>
        </w:rPr>
        <w:t>创意电子于</w:t>
      </w:r>
      <w:r w:rsidRPr="00DF177C">
        <w:rPr>
          <w:rFonts w:ascii="Arial" w:eastAsia="微軟正黑體" w:hAnsi="Arial" w:cs="Arial"/>
          <w:lang w:eastAsia="zh-CN"/>
        </w:rPr>
        <w:t>2024</w:t>
      </w:r>
      <w:r w:rsidRPr="00DF177C">
        <w:rPr>
          <w:rFonts w:ascii="Arial" w:eastAsia="微軟正黑體" w:hAnsi="Arial" w:cs="Arial"/>
          <w:lang w:eastAsia="zh-CN"/>
        </w:rPr>
        <w:t>年</w:t>
      </w:r>
      <w:r w:rsidRPr="00DF177C">
        <w:rPr>
          <w:rFonts w:ascii="Arial" w:eastAsia="微軟正黑體" w:hAnsi="Arial" w:cs="Arial"/>
          <w:lang w:eastAsia="zh-CN"/>
        </w:rPr>
        <w:t>6</w:t>
      </w:r>
      <w:r w:rsidRPr="00DF177C">
        <w:rPr>
          <w:rFonts w:ascii="Arial" w:eastAsia="微軟正黑體" w:hAnsi="Arial" w:cs="Arial"/>
          <w:lang w:eastAsia="zh-CN"/>
        </w:rPr>
        <w:t>月再次荣获天下杂志「企业减碳温度计</w:t>
      </w:r>
      <w:r w:rsidRPr="00DF177C">
        <w:rPr>
          <w:rFonts w:ascii="Arial" w:eastAsia="微軟正黑體" w:hAnsi="Arial" w:cs="Arial"/>
          <w:lang w:eastAsia="zh-CN"/>
        </w:rPr>
        <w:t>-1.5°C</w:t>
      </w:r>
      <w:r w:rsidRPr="00DF177C">
        <w:rPr>
          <w:rFonts w:ascii="Arial" w:eastAsia="微軟正黑體" w:hAnsi="Arial" w:cs="Arial"/>
          <w:lang w:eastAsia="zh-CN"/>
        </w:rPr>
        <w:t>温控标章认证」，且连续两年被列为「成效卓越」的企业。这个认证表扬创意电子净零承诺符合《巴黎协议》升温不超过</w:t>
      </w:r>
      <w:r w:rsidRPr="00DF177C">
        <w:rPr>
          <w:rFonts w:ascii="Arial" w:eastAsia="微軟正黑體" w:hAnsi="Arial" w:cs="Arial"/>
          <w:lang w:eastAsia="zh-CN"/>
        </w:rPr>
        <w:t xml:space="preserve"> 1.5°C </w:t>
      </w:r>
      <w:r w:rsidRPr="00DF177C">
        <w:rPr>
          <w:rFonts w:ascii="Arial" w:eastAsia="微軟正黑體" w:hAnsi="Arial" w:cs="Arial"/>
          <w:lang w:eastAsia="zh-CN"/>
        </w:rPr>
        <w:t>的期望，也是认可我们对环境永续发展和积极推动净零排放的努力。</w:t>
      </w:r>
    </w:p>
    <w:p w14:paraId="7478E059" w14:textId="241D173A" w:rsidR="00C44CB0" w:rsidRPr="00DF177C" w:rsidRDefault="00DF177C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  <w:r w:rsidRPr="00DF177C">
        <w:rPr>
          <w:rFonts w:ascii="Arial" w:eastAsia="微軟正黑體" w:hAnsi="Arial" w:cs="Arial"/>
          <w:lang w:eastAsia="zh-CN"/>
        </w:rPr>
        <w:t>《天下杂志》与东海大学携手开发「企业减碳温度计</w:t>
      </w:r>
      <w:r w:rsidRPr="00DF177C">
        <w:rPr>
          <w:rFonts w:ascii="Arial" w:eastAsia="微軟正黑體" w:hAnsi="Arial" w:cs="Arial"/>
          <w:lang w:eastAsia="zh-CN"/>
        </w:rPr>
        <w:t>TRIPs</w:t>
      </w:r>
      <w:r w:rsidRPr="00DF177C">
        <w:rPr>
          <w:rFonts w:ascii="Arial" w:eastAsia="微軟正黑體" w:hAnsi="Arial" w:cs="Arial"/>
          <w:lang w:eastAsia="zh-CN"/>
        </w:rPr>
        <w:t>」平台，参考联合国政府间气候变化专门委员会（</w:t>
      </w:r>
      <w:r w:rsidRPr="00DF177C">
        <w:rPr>
          <w:rFonts w:ascii="Arial" w:eastAsia="微軟正黑體" w:hAnsi="Arial" w:cs="Arial"/>
          <w:lang w:eastAsia="zh-CN"/>
        </w:rPr>
        <w:t>IPCC</w:t>
      </w:r>
      <w:r w:rsidRPr="00DF177C">
        <w:rPr>
          <w:rFonts w:ascii="Arial" w:eastAsia="微軟正黑體" w:hAnsi="Arial" w:cs="Arial"/>
          <w:lang w:eastAsia="zh-CN"/>
        </w:rPr>
        <w:t>）</w:t>
      </w:r>
      <w:r w:rsidRPr="00DF177C">
        <w:rPr>
          <w:rFonts w:ascii="Arial" w:eastAsia="微軟正黑體" w:hAnsi="Arial" w:cs="Arial"/>
          <w:lang w:eastAsia="zh-CN"/>
        </w:rPr>
        <w:t xml:space="preserve">2021 </w:t>
      </w:r>
      <w:r w:rsidRPr="00DF177C">
        <w:rPr>
          <w:rFonts w:ascii="Arial" w:eastAsia="微軟正黑體" w:hAnsi="Arial" w:cs="Arial"/>
          <w:lang w:eastAsia="zh-CN"/>
        </w:rPr>
        <w:t>年发布的第六次评估报告</w:t>
      </w:r>
      <w:r w:rsidRPr="00DF177C">
        <w:rPr>
          <w:rFonts w:ascii="Arial" w:eastAsia="微軟正黑體" w:hAnsi="Arial" w:cs="Arial"/>
          <w:lang w:eastAsia="zh-CN"/>
        </w:rPr>
        <w:t>(AR6)</w:t>
      </w:r>
      <w:r w:rsidRPr="00DF177C">
        <w:rPr>
          <w:rFonts w:ascii="Arial" w:eastAsia="微軟正黑體" w:hAnsi="Arial" w:cs="Arial"/>
          <w:lang w:eastAsia="zh-CN"/>
        </w:rPr>
        <w:t>中，模拟未来地球各种可能的升温情境，并采用</w:t>
      </w:r>
      <w:r w:rsidRPr="00DF177C">
        <w:rPr>
          <w:rFonts w:ascii="Arial" w:eastAsia="微軟正黑體" w:hAnsi="Arial" w:cs="Arial"/>
          <w:lang w:eastAsia="zh-CN"/>
        </w:rPr>
        <w:t xml:space="preserve"> </w:t>
      </w:r>
      <w:r w:rsidRPr="00DF177C">
        <w:rPr>
          <w:rFonts w:ascii="Arial" w:eastAsia="微軟正黑體" w:hAnsi="Arial" w:cs="Arial"/>
          <w:lang w:eastAsia="zh-CN"/>
        </w:rPr>
        <w:t>「绝对全球温度变化潜势模型」，评估每家企业过去实际减碳与未来减碳目标。目前累计揭露企业家数近千家，而与创意电子同为符合「巴黎协议」温控目标之「成效卓越」企业仅占</w:t>
      </w:r>
      <w:r w:rsidRPr="00DF177C">
        <w:rPr>
          <w:rFonts w:ascii="Arial" w:eastAsia="微軟正黑體" w:hAnsi="Arial" w:cs="Arial"/>
          <w:lang w:eastAsia="zh-CN"/>
        </w:rPr>
        <w:t xml:space="preserve"> 2 </w:t>
      </w:r>
      <w:r w:rsidRPr="00DF177C">
        <w:rPr>
          <w:rFonts w:ascii="Arial" w:eastAsia="微軟正黑體" w:hAnsi="Arial" w:cs="Arial"/>
          <w:lang w:eastAsia="zh-CN"/>
        </w:rPr>
        <w:t>成。</w:t>
      </w:r>
    </w:p>
    <w:p w14:paraId="6BEEE344" w14:textId="4FC60921" w:rsidR="00A4065D" w:rsidRPr="00DF177C" w:rsidRDefault="00DF177C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  <w:r w:rsidRPr="00DF177C">
        <w:rPr>
          <w:rFonts w:ascii="Arial" w:eastAsia="微軟正黑體" w:hAnsi="Arial" w:cs="Arial"/>
          <w:lang w:eastAsia="zh-CN"/>
        </w:rPr>
        <w:t>创意电子具体规划减碳路径，承诺于</w:t>
      </w:r>
      <w:r w:rsidRPr="00DF177C">
        <w:rPr>
          <w:rFonts w:ascii="Arial" w:eastAsia="微軟正黑體" w:hAnsi="Arial" w:cs="Arial"/>
          <w:lang w:eastAsia="zh-CN"/>
        </w:rPr>
        <w:t>2050</w:t>
      </w:r>
      <w:r w:rsidRPr="00DF177C">
        <w:rPr>
          <w:rFonts w:ascii="Arial" w:eastAsia="微軟正黑體" w:hAnsi="Arial" w:cs="Arial"/>
          <w:lang w:eastAsia="zh-CN"/>
        </w:rPr>
        <w:t>年达成浄零目标，并逐步实践我们环境永续发展的各项策略，同步接轨国际标准及巴黎协议</w:t>
      </w:r>
      <w:r w:rsidRPr="00DF177C">
        <w:rPr>
          <w:rFonts w:ascii="Arial" w:eastAsia="微軟正黑體" w:hAnsi="Arial" w:cs="Arial"/>
          <w:lang w:eastAsia="zh-CN"/>
        </w:rPr>
        <w:t>1.5</w:t>
      </w:r>
      <w:r w:rsidRPr="00DF177C">
        <w:rPr>
          <w:rFonts w:ascii="微軟正黑體" w:eastAsia="微軟正黑體" w:hAnsi="微軟正黑體" w:cs="微軟正黑體" w:hint="eastAsia"/>
          <w:lang w:eastAsia="zh-CN"/>
        </w:rPr>
        <w:t>℃</w:t>
      </w:r>
      <w:r w:rsidRPr="00DF177C">
        <w:rPr>
          <w:rFonts w:ascii="Arial" w:eastAsia="微軟正黑體" w:hAnsi="Arial" w:cs="Arial"/>
          <w:lang w:eastAsia="zh-CN"/>
        </w:rPr>
        <w:t>温度控制的目标，与世界携手一起守住地球升温线。</w:t>
      </w:r>
    </w:p>
    <w:p w14:paraId="1FEFDB7A" w14:textId="35D4A4C5" w:rsidR="007D67C8" w:rsidRPr="00DF177C" w:rsidRDefault="00DF177C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  <w:r w:rsidRPr="00DF177C">
        <w:rPr>
          <w:rFonts w:ascii="Arial" w:eastAsia="微軟正黑體" w:hAnsi="Arial" w:cs="Arial"/>
          <w:lang w:eastAsia="zh-CN"/>
        </w:rPr>
        <w:t>更多信息请参阅</w:t>
      </w:r>
      <w:r w:rsidRPr="00DF177C">
        <w:rPr>
          <w:rFonts w:ascii="Arial" w:eastAsia="微軟正黑體" w:hAnsi="Arial" w:cs="Arial"/>
          <w:lang w:eastAsia="zh-CN"/>
        </w:rPr>
        <w:t>TRIPs</w:t>
      </w:r>
      <w:r w:rsidRPr="00DF177C">
        <w:rPr>
          <w:rFonts w:ascii="Arial" w:eastAsia="微軟正黑體" w:hAnsi="Arial" w:cs="Arial"/>
          <w:lang w:eastAsia="zh-CN"/>
        </w:rPr>
        <w:t>企业减碳温度计网站</w:t>
      </w:r>
      <w:r w:rsidRPr="00DF177C">
        <w:rPr>
          <w:rFonts w:ascii="Arial" w:eastAsia="微軟正黑體" w:hAnsi="Arial" w:cs="Arial"/>
          <w:lang w:eastAsia="zh-CN"/>
        </w:rPr>
        <w:t xml:space="preserve">: </w:t>
      </w:r>
      <w:hyperlink r:id="rId6" w:history="1">
        <w:r w:rsidRPr="00DF177C">
          <w:rPr>
            <w:rStyle w:val="a7"/>
            <w:rFonts w:ascii="Arial" w:eastAsia="微軟正黑體" w:hAnsi="Arial" w:cs="Arial"/>
            <w:lang w:eastAsia="zh-CN"/>
          </w:rPr>
          <w:t>https://csr.cw.com.tw/trips/trips/16299879</w:t>
        </w:r>
      </w:hyperlink>
      <w:bookmarkStart w:id="0" w:name="_GoBack"/>
      <w:bookmarkEnd w:id="0"/>
    </w:p>
    <w:p w14:paraId="7D179350" w14:textId="77777777" w:rsidR="0078798B" w:rsidRPr="00A711C1" w:rsidRDefault="0078798B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</w:p>
    <w:sectPr w:rsidR="0078798B" w:rsidRPr="00A711C1" w:rsidSect="00BA57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663D2" w14:textId="77777777" w:rsidR="007652CE" w:rsidRDefault="007652CE" w:rsidP="00CC0915">
      <w:r>
        <w:separator/>
      </w:r>
    </w:p>
  </w:endnote>
  <w:endnote w:type="continuationSeparator" w:id="0">
    <w:p w14:paraId="65D7D8A3" w14:textId="77777777" w:rsidR="007652CE" w:rsidRDefault="007652CE" w:rsidP="00CC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9B480" w14:textId="77777777" w:rsidR="007652CE" w:rsidRDefault="007652CE" w:rsidP="00CC0915">
      <w:r>
        <w:separator/>
      </w:r>
    </w:p>
  </w:footnote>
  <w:footnote w:type="continuationSeparator" w:id="0">
    <w:p w14:paraId="0FDA54A0" w14:textId="77777777" w:rsidR="007652CE" w:rsidRDefault="007652CE" w:rsidP="00CC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12"/>
    <w:rsid w:val="00010D8D"/>
    <w:rsid w:val="000841E8"/>
    <w:rsid w:val="00175A4A"/>
    <w:rsid w:val="001938EA"/>
    <w:rsid w:val="001B06D7"/>
    <w:rsid w:val="002431AD"/>
    <w:rsid w:val="002763C1"/>
    <w:rsid w:val="0031792B"/>
    <w:rsid w:val="0032311C"/>
    <w:rsid w:val="003358F6"/>
    <w:rsid w:val="003E3C81"/>
    <w:rsid w:val="0040230E"/>
    <w:rsid w:val="00476527"/>
    <w:rsid w:val="004819CC"/>
    <w:rsid w:val="00500C7E"/>
    <w:rsid w:val="0050657C"/>
    <w:rsid w:val="006045F1"/>
    <w:rsid w:val="006543C7"/>
    <w:rsid w:val="006A1167"/>
    <w:rsid w:val="006A4DF7"/>
    <w:rsid w:val="006B1103"/>
    <w:rsid w:val="00721C97"/>
    <w:rsid w:val="00734D2B"/>
    <w:rsid w:val="007652CE"/>
    <w:rsid w:val="0078798B"/>
    <w:rsid w:val="00790990"/>
    <w:rsid w:val="007C2886"/>
    <w:rsid w:val="007D6553"/>
    <w:rsid w:val="007D67C8"/>
    <w:rsid w:val="00873204"/>
    <w:rsid w:val="008854D9"/>
    <w:rsid w:val="0096339C"/>
    <w:rsid w:val="00974566"/>
    <w:rsid w:val="009D4391"/>
    <w:rsid w:val="009E2489"/>
    <w:rsid w:val="009F643D"/>
    <w:rsid w:val="00A23198"/>
    <w:rsid w:val="00A4065D"/>
    <w:rsid w:val="00A711C1"/>
    <w:rsid w:val="00AB05FC"/>
    <w:rsid w:val="00AF2294"/>
    <w:rsid w:val="00B05B7F"/>
    <w:rsid w:val="00B67A4A"/>
    <w:rsid w:val="00BA57BB"/>
    <w:rsid w:val="00C44CB0"/>
    <w:rsid w:val="00CA6A1D"/>
    <w:rsid w:val="00CC0915"/>
    <w:rsid w:val="00D17F5B"/>
    <w:rsid w:val="00D521F6"/>
    <w:rsid w:val="00D62441"/>
    <w:rsid w:val="00DC1312"/>
    <w:rsid w:val="00DF177C"/>
    <w:rsid w:val="00DF21ED"/>
    <w:rsid w:val="00E85221"/>
    <w:rsid w:val="00EA3B98"/>
    <w:rsid w:val="00F02A2D"/>
    <w:rsid w:val="00F22FC1"/>
    <w:rsid w:val="00F327E9"/>
    <w:rsid w:val="00F91EB8"/>
    <w:rsid w:val="00F92F6E"/>
    <w:rsid w:val="00F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970A92"/>
  <w15:docId w15:val="{206D3286-C258-468F-AA28-21E9F306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9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915"/>
    <w:rPr>
      <w:sz w:val="20"/>
      <w:szCs w:val="20"/>
    </w:rPr>
  </w:style>
  <w:style w:type="character" w:styleId="a7">
    <w:name w:val="Hyperlink"/>
    <w:basedOn w:val="a0"/>
    <w:uiPriority w:val="99"/>
    <w:unhideWhenUsed/>
    <w:rsid w:val="00787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r.cw.com.tw/trips/trips/162998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gina.chiu@GUCPC828</dc:creator>
  <cp:lastModifiedBy>elena.chiu@W10V06-110</cp:lastModifiedBy>
  <cp:revision>3</cp:revision>
  <dcterms:created xsi:type="dcterms:W3CDTF">2024-06-24T06:24:00Z</dcterms:created>
  <dcterms:modified xsi:type="dcterms:W3CDTF">2024-06-24T06:26:00Z</dcterms:modified>
</cp:coreProperties>
</file>