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EBB" w:rsidRPr="00520EBB" w:rsidRDefault="00520EBB" w:rsidP="00520EBB">
      <w:pPr>
        <w:rPr>
          <w:rFonts w:ascii="標楷體" w:eastAsia="標楷體" w:hAnsi="標楷體"/>
          <w:b/>
        </w:rPr>
      </w:pPr>
      <w:r w:rsidRPr="00520EBB">
        <w:rPr>
          <w:rFonts w:ascii="標楷體" w:eastAsia="標楷體" w:hAnsi="標楷體" w:hint="eastAsia"/>
          <w:b/>
        </w:rPr>
        <w:t>創意電子打造友善育兒的職場空間  榮獲新竹市府特優認證</w:t>
      </w:r>
    </w:p>
    <w:p w:rsidR="00520EBB" w:rsidRDefault="00537E78" w:rsidP="00520EBB">
      <w:bookmarkStart w:id="0" w:name="_GoBack"/>
      <w:r>
        <w:t>GUC</w:t>
      </w:r>
      <w:r w:rsidR="009A4F64">
        <w:t xml:space="preserve"> Created</w:t>
      </w:r>
      <w:r>
        <w:t xml:space="preserve"> a Family</w:t>
      </w:r>
      <w:r w:rsidR="009A4F64">
        <w:t>-Friendly Workplace and Received</w:t>
      </w:r>
      <w:r>
        <w:t xml:space="preserve"> Outstanding Certification from Hsinchu City Government</w:t>
      </w:r>
    </w:p>
    <w:bookmarkEnd w:id="0"/>
    <w:p w:rsidR="00537E78" w:rsidRPr="00520EBB" w:rsidRDefault="00537E78" w:rsidP="00520EBB">
      <w:pPr>
        <w:rPr>
          <w:rFonts w:ascii="標楷體" w:eastAsia="標楷體" w:hAnsi="標楷體"/>
        </w:rPr>
      </w:pPr>
    </w:p>
    <w:p w:rsidR="00520EBB" w:rsidRPr="00520EBB" w:rsidRDefault="00520EBB" w:rsidP="00520EBB">
      <w:pPr>
        <w:rPr>
          <w:rFonts w:ascii="標楷體" w:eastAsia="標楷體" w:hAnsi="標楷體"/>
        </w:rPr>
      </w:pPr>
      <w:r w:rsidRPr="00520EBB">
        <w:rPr>
          <w:rFonts w:ascii="標楷體" w:eastAsia="標楷體" w:hAnsi="標楷體" w:hint="eastAsia"/>
        </w:rPr>
        <w:t>創意電子致力於母性健康保護，重視員工需求，打造優質職場空間。為提供產後同仁友善哺乳環境，在育兒、家庭與工作上取得平衡，</w:t>
      </w:r>
      <w:r w:rsidR="00E13F56">
        <w:rPr>
          <w:rFonts w:ascii="標楷體" w:eastAsia="標楷體" w:hAnsi="標楷體" w:hint="eastAsia"/>
        </w:rPr>
        <w:t>創意電子</w:t>
      </w:r>
      <w:r>
        <w:rPr>
          <w:rFonts w:ascii="標楷體" w:eastAsia="標楷體" w:hAnsi="標楷體" w:hint="eastAsia"/>
        </w:rPr>
        <w:t>提供設備</w:t>
      </w:r>
      <w:r w:rsidRPr="00520EBB">
        <w:rPr>
          <w:rFonts w:ascii="標楷體" w:eastAsia="標楷體" w:hAnsi="標楷體" w:hint="eastAsia"/>
        </w:rPr>
        <w:t>完善且</w:t>
      </w:r>
      <w:r>
        <w:rPr>
          <w:rFonts w:ascii="標楷體" w:eastAsia="標楷體" w:hAnsi="標楷體" w:hint="eastAsia"/>
        </w:rPr>
        <w:t>兼顧安全</w:t>
      </w:r>
      <w:r w:rsidRPr="00520EBB">
        <w:rPr>
          <w:rFonts w:ascii="標楷體" w:eastAsia="標楷體" w:hAnsi="標楷體" w:hint="eastAsia"/>
        </w:rPr>
        <w:t>隱私</w:t>
      </w:r>
      <w:r>
        <w:rPr>
          <w:rFonts w:ascii="標楷體" w:eastAsia="標楷體" w:hAnsi="標楷體" w:hint="eastAsia"/>
        </w:rPr>
        <w:t>的</w:t>
      </w:r>
      <w:proofErr w:type="gramStart"/>
      <w:r w:rsidRPr="00520EBB">
        <w:rPr>
          <w:rFonts w:ascii="標楷體" w:eastAsia="標楷體" w:hAnsi="標楷體" w:hint="eastAsia"/>
        </w:rPr>
        <w:t>哺集乳室</w:t>
      </w:r>
      <w:proofErr w:type="gramEnd"/>
      <w:r w:rsidRPr="00520EBB">
        <w:rPr>
          <w:rFonts w:ascii="標楷體" w:eastAsia="標楷體" w:hAnsi="標楷體" w:hint="eastAsia"/>
        </w:rPr>
        <w:t>空間，今(7)</w:t>
      </w:r>
      <w:r w:rsidR="00AD3B48">
        <w:rPr>
          <w:rFonts w:ascii="標楷體" w:eastAsia="標楷體" w:hAnsi="標楷體" w:hint="eastAsia"/>
        </w:rPr>
        <w:t>日獲頒新竹市衛生局</w:t>
      </w:r>
      <w:r w:rsidRPr="00520EBB">
        <w:rPr>
          <w:rFonts w:ascii="標楷體" w:eastAsia="標楷體" w:hAnsi="標楷體" w:hint="eastAsia"/>
        </w:rPr>
        <w:t>哺集乳室特優認證。</w:t>
      </w:r>
    </w:p>
    <w:p w:rsidR="00537E78" w:rsidRPr="00520EBB" w:rsidRDefault="00537E78" w:rsidP="00520EBB">
      <w:pPr>
        <w:rPr>
          <w:rFonts w:ascii="標楷體" w:eastAsia="標楷體" w:hAnsi="標楷體" w:hint="eastAsia"/>
        </w:rPr>
      </w:pPr>
    </w:p>
    <w:p w:rsidR="00520EBB" w:rsidRPr="00520EBB" w:rsidRDefault="00520EBB" w:rsidP="00520EBB">
      <w:pPr>
        <w:rPr>
          <w:rFonts w:ascii="標楷體" w:eastAsia="標楷體" w:hAnsi="標楷體"/>
        </w:rPr>
      </w:pPr>
      <w:r w:rsidRPr="00520EBB">
        <w:rPr>
          <w:rFonts w:ascii="標楷體" w:eastAsia="標楷體" w:hAnsi="標楷體" w:hint="eastAsia"/>
        </w:rPr>
        <w:t>創意電子的</w:t>
      </w:r>
      <w:proofErr w:type="gramStart"/>
      <w:r w:rsidRPr="00520EBB">
        <w:rPr>
          <w:rFonts w:ascii="標楷體" w:eastAsia="標楷體" w:hAnsi="標楷體" w:hint="eastAsia"/>
        </w:rPr>
        <w:t>哺集乳室</w:t>
      </w:r>
      <w:proofErr w:type="gramEnd"/>
      <w:r>
        <w:rPr>
          <w:rFonts w:ascii="標楷體" w:eastAsia="標楷體" w:hAnsi="標楷體" w:hint="eastAsia"/>
        </w:rPr>
        <w:t>為了</w:t>
      </w:r>
      <w:r w:rsidRPr="00520EBB">
        <w:rPr>
          <w:rFonts w:ascii="標楷體" w:eastAsia="標楷體" w:hAnsi="標楷體" w:hint="eastAsia"/>
        </w:rPr>
        <w:t>滿足媽媽們的需求，除基本的清潔設備之外，也貼心提供母乳專用冰箱及消毒鍋，讓媽</w:t>
      </w:r>
      <w:r w:rsidR="009C0A2F">
        <w:rPr>
          <w:rFonts w:ascii="標楷體" w:eastAsia="標楷體" w:hAnsi="標楷體" w:hint="eastAsia"/>
        </w:rPr>
        <w:t>媽</w:t>
      </w:r>
      <w:r w:rsidRPr="00520EBB">
        <w:rPr>
          <w:rFonts w:ascii="標楷體" w:eastAsia="標楷體" w:hAnsi="標楷體" w:hint="eastAsia"/>
        </w:rPr>
        <w:t>們在哺育母乳的同時，獲得更多環境、設備上的</w:t>
      </w:r>
      <w:r w:rsidR="00701964">
        <w:rPr>
          <w:rFonts w:ascii="標楷體" w:eastAsia="標楷體" w:hAnsi="標楷體" w:hint="eastAsia"/>
        </w:rPr>
        <w:t>友</w:t>
      </w:r>
      <w:r>
        <w:rPr>
          <w:rFonts w:ascii="標楷體" w:eastAsia="標楷體" w:hAnsi="標楷體" w:hint="eastAsia"/>
        </w:rPr>
        <w:t>善</w:t>
      </w:r>
      <w:r w:rsidRPr="00520EBB">
        <w:rPr>
          <w:rFonts w:ascii="標楷體" w:eastAsia="標楷體" w:hAnsi="標楷體" w:hint="eastAsia"/>
        </w:rPr>
        <w:t>支持。同時，為了兼顧安全與隱私，哺集乳室內設有緊急求救設備及門鎖，</w:t>
      </w:r>
      <w:r w:rsidR="00E13F56">
        <w:rPr>
          <w:rFonts w:ascii="標楷體" w:eastAsia="標楷體" w:hAnsi="標楷體" w:hint="eastAsia"/>
        </w:rPr>
        <w:t>讓</w:t>
      </w:r>
      <w:r w:rsidRPr="00520EBB">
        <w:rPr>
          <w:rFonts w:ascii="標楷體" w:eastAsia="標楷體" w:hAnsi="標楷體" w:hint="eastAsia"/>
        </w:rPr>
        <w:t>媽媽們更安心地使用哺集乳室，免去被他人驚擾，緊急狀況發生時亦可即時呼救。</w:t>
      </w:r>
    </w:p>
    <w:p w:rsidR="00520EBB" w:rsidRPr="00520EBB" w:rsidRDefault="00520EBB" w:rsidP="00520EBB">
      <w:pPr>
        <w:rPr>
          <w:rFonts w:ascii="標楷體" w:eastAsia="標楷體" w:hAnsi="標楷體"/>
        </w:rPr>
      </w:pPr>
    </w:p>
    <w:p w:rsidR="00B13360" w:rsidRDefault="00520EBB" w:rsidP="00520EBB">
      <w:pPr>
        <w:rPr>
          <w:rFonts w:ascii="標楷體" w:eastAsia="標楷體" w:hAnsi="標楷體"/>
        </w:rPr>
      </w:pPr>
      <w:r w:rsidRPr="00520EBB">
        <w:rPr>
          <w:rFonts w:ascii="標楷體" w:eastAsia="標楷體" w:hAnsi="標楷體" w:hint="eastAsia"/>
        </w:rPr>
        <w:t>一位產後剛返回職場的員工表示，公司有這樣舒適無壓力的</w:t>
      </w:r>
      <w:proofErr w:type="gramStart"/>
      <w:r w:rsidRPr="00520EBB">
        <w:rPr>
          <w:rFonts w:ascii="標楷體" w:eastAsia="標楷體" w:hAnsi="標楷體" w:hint="eastAsia"/>
        </w:rPr>
        <w:t>哺集乳室</w:t>
      </w:r>
      <w:proofErr w:type="gramEnd"/>
      <w:r w:rsidRPr="00520EBB">
        <w:rPr>
          <w:rFonts w:ascii="標楷體" w:eastAsia="標楷體" w:hAnsi="標楷體" w:hint="eastAsia"/>
        </w:rPr>
        <w:t>環境以及完善的設備，給予她優質的使用感受。除了</w:t>
      </w:r>
      <w:proofErr w:type="gramStart"/>
      <w:r w:rsidRPr="00520EBB">
        <w:rPr>
          <w:rFonts w:ascii="標楷體" w:eastAsia="標楷體" w:hAnsi="標楷體" w:hint="eastAsia"/>
        </w:rPr>
        <w:t>哺集乳室外</w:t>
      </w:r>
      <w:proofErr w:type="gramEnd"/>
      <w:r w:rsidRPr="00520EBB">
        <w:rPr>
          <w:rFonts w:ascii="標楷體" w:eastAsia="標楷體" w:hAnsi="標楷體" w:hint="eastAsia"/>
        </w:rPr>
        <w:t>，創意電子</w:t>
      </w:r>
      <w:r>
        <w:rPr>
          <w:rFonts w:ascii="標楷體" w:eastAsia="標楷體" w:hAnsi="標楷體" w:hint="eastAsia"/>
        </w:rPr>
        <w:t>支援媽媽們充足的</w:t>
      </w:r>
      <w:r w:rsidRPr="00520EBB">
        <w:rPr>
          <w:rFonts w:ascii="標楷體" w:eastAsia="標楷體" w:hAnsi="標楷體" w:hint="eastAsia"/>
        </w:rPr>
        <w:t>孕哺知識</w:t>
      </w:r>
      <w:r>
        <w:rPr>
          <w:rFonts w:ascii="標楷體" w:eastAsia="標楷體" w:hAnsi="標楷體" w:hint="eastAsia"/>
        </w:rPr>
        <w:t>，針對妊娠與分娩後的員工，定期安排與臨場醫生進行</w:t>
      </w:r>
      <w:r w:rsidR="009C0A2F">
        <w:rPr>
          <w:rFonts w:ascii="標楷體" w:eastAsia="標楷體" w:hAnsi="標楷體" w:hint="eastAsia"/>
        </w:rPr>
        <w:t>個別</w:t>
      </w:r>
      <w:r>
        <w:rPr>
          <w:rFonts w:ascii="標楷體" w:eastAsia="標楷體" w:hAnsi="標楷體" w:hint="eastAsia"/>
        </w:rPr>
        <w:t>諮詢，提供</w:t>
      </w:r>
      <w:r w:rsidR="00E13F56">
        <w:rPr>
          <w:rFonts w:ascii="標楷體" w:eastAsia="標楷體" w:hAnsi="標楷體" w:hint="eastAsia"/>
        </w:rPr>
        <w:t>母乳衛教摺頁、</w:t>
      </w:r>
      <w:r w:rsidRPr="00520EBB">
        <w:rPr>
          <w:rFonts w:ascii="標楷體" w:eastAsia="標楷體" w:hAnsi="標楷體" w:hint="eastAsia"/>
        </w:rPr>
        <w:t>雜誌、相關書籍供員工借</w:t>
      </w:r>
      <w:proofErr w:type="gramStart"/>
      <w:r w:rsidRPr="00520EBB">
        <w:rPr>
          <w:rFonts w:ascii="標楷體" w:eastAsia="標楷體" w:hAnsi="標楷體" w:hint="eastAsia"/>
        </w:rPr>
        <w:t>閱</w:t>
      </w:r>
      <w:proofErr w:type="gramEnd"/>
      <w:r w:rsidRPr="00520EBB">
        <w:rPr>
          <w:rFonts w:ascii="標楷體" w:eastAsia="標楷體" w:hAnsi="標楷體" w:hint="eastAsia"/>
        </w:rPr>
        <w:t>，進一步了解妊娠/產後/育兒正確觀念及新知</w:t>
      </w:r>
      <w:r>
        <w:rPr>
          <w:rFonts w:ascii="標楷體" w:eastAsia="標楷體" w:hAnsi="標楷體" w:hint="eastAsia"/>
        </w:rPr>
        <w:t>，致力為</w:t>
      </w:r>
      <w:r w:rsidRPr="00520EBB">
        <w:rPr>
          <w:rFonts w:ascii="標楷體" w:eastAsia="標楷體" w:hAnsi="標楷體" w:hint="eastAsia"/>
        </w:rPr>
        <w:t>員</w:t>
      </w:r>
      <w:r>
        <w:rPr>
          <w:rFonts w:ascii="標楷體" w:eastAsia="標楷體" w:hAnsi="標楷體" w:hint="eastAsia"/>
        </w:rPr>
        <w:t>工打造</w:t>
      </w:r>
      <w:r w:rsidRPr="00520EBB">
        <w:rPr>
          <w:rFonts w:ascii="標楷體" w:eastAsia="標楷體" w:hAnsi="標楷體" w:hint="eastAsia"/>
        </w:rPr>
        <w:t>安心並貼近需求的空間，</w:t>
      </w:r>
      <w:r w:rsidR="00FF0051">
        <w:rPr>
          <w:rFonts w:ascii="標楷體" w:eastAsia="標楷體" w:hAnsi="標楷體" w:hint="eastAsia"/>
        </w:rPr>
        <w:t>以</w:t>
      </w:r>
      <w:r w:rsidR="00E13F56">
        <w:rPr>
          <w:rFonts w:ascii="標楷體" w:eastAsia="標楷體" w:hAnsi="標楷體" w:hint="eastAsia"/>
        </w:rPr>
        <w:t>達到</w:t>
      </w:r>
      <w:r>
        <w:rPr>
          <w:rFonts w:ascii="標楷體" w:eastAsia="標楷體" w:hAnsi="標楷體" w:hint="eastAsia"/>
        </w:rPr>
        <w:t>婦幼友善的職場</w:t>
      </w:r>
      <w:r w:rsidRPr="00520EBB">
        <w:rPr>
          <w:rFonts w:ascii="標楷體" w:eastAsia="標楷體" w:hAnsi="標楷體" w:hint="eastAsia"/>
        </w:rPr>
        <w:t>環境。</w:t>
      </w:r>
    </w:p>
    <w:p w:rsidR="00537E78" w:rsidRDefault="00537E78" w:rsidP="00520EBB">
      <w:pPr>
        <w:rPr>
          <w:rFonts w:ascii="標楷體" w:eastAsia="標楷體" w:hAnsi="標楷體"/>
        </w:rPr>
      </w:pPr>
    </w:p>
    <w:p w:rsidR="00537E78" w:rsidRDefault="00537E78" w:rsidP="009A4F64">
      <w:pPr>
        <w:pStyle w:val="Web"/>
        <w:jc w:val="both"/>
      </w:pPr>
      <w:r>
        <w:t>GUC</w:t>
      </w:r>
      <w:r>
        <w:t xml:space="preserve"> is committed to maternal health protection and prioritizes employee needs by creating a high-qu</w:t>
      </w:r>
      <w:r>
        <w:t>ality workplace environment.</w:t>
      </w:r>
      <w:r>
        <w:t xml:space="preserve"> </w:t>
      </w:r>
      <w:r>
        <w:t>GUC</w:t>
      </w:r>
      <w:r>
        <w:t xml:space="preserve"> has equipped a well-facilitated breastfeeding room t</w:t>
      </w:r>
      <w:r>
        <w:t xml:space="preserve">hat ensures safety and privacy for postpartum employees </w:t>
      </w:r>
      <w:r>
        <w:t>to balance parenting, family, an</w:t>
      </w:r>
      <w:r>
        <w:t>d work. GUC</w:t>
      </w:r>
      <w:r>
        <w:t xml:space="preserve"> received the Outstanding Certification for Breastfeeding Rooms from</w:t>
      </w:r>
      <w:r>
        <w:t xml:space="preserve"> the Hsinchu City Health Bureau on </w:t>
      </w:r>
      <w:r>
        <w:t>August 7</w:t>
      </w:r>
      <w:r w:rsidRPr="00537E78">
        <w:rPr>
          <w:vertAlign w:val="superscript"/>
        </w:rPr>
        <w:t>th</w:t>
      </w:r>
      <w:r>
        <w:t>.</w:t>
      </w:r>
    </w:p>
    <w:p w:rsidR="00537E78" w:rsidRDefault="00537E78" w:rsidP="009A4F64">
      <w:pPr>
        <w:pStyle w:val="Web"/>
        <w:jc w:val="both"/>
      </w:pPr>
      <w:r>
        <w:t xml:space="preserve">The breastfeeding room at </w:t>
      </w:r>
      <w:r>
        <w:t>GUC</w:t>
      </w:r>
      <w:r>
        <w:t xml:space="preserve"> is designed to meet the needs of mothers. In addition to basic cleaning facilities, it provides a dedicated breast milk refrigerator and a sterilizer, offering additional environmental and equipment support for breastfeeding mothers. For safety and privacy, the room is equipped with emergency call devices and door locks, ensuring that mothers can use the space with peace of mind, free from disturbances and with immediate help available in case of an emergency.</w:t>
      </w:r>
    </w:p>
    <w:p w:rsidR="00537E78" w:rsidRDefault="00537E78" w:rsidP="009A4F64">
      <w:pPr>
        <w:pStyle w:val="Web"/>
        <w:jc w:val="both"/>
      </w:pPr>
      <w:r>
        <w:t xml:space="preserve">A postpartum employee recently </w:t>
      </w:r>
      <w:r>
        <w:t>returning to work expressed her</w:t>
      </w:r>
      <w:r>
        <w:t xml:space="preserve"> </w:t>
      </w:r>
      <w:r>
        <w:t xml:space="preserve">recognition for </w:t>
      </w:r>
      <w:r w:rsidR="009A4F64">
        <w:t>this</w:t>
      </w:r>
      <w:r>
        <w:t xml:space="preserve"> comfortable, stress-free and well-equipped breastfeeding room. Beyond the breastfeeding room, </w:t>
      </w:r>
      <w:r>
        <w:t>GUC</w:t>
      </w:r>
      <w:r>
        <w:t xml:space="preserve"> supports mothers with comprehensive prenatal and breastfeeding knowledge. </w:t>
      </w:r>
      <w:r w:rsidR="009A4F64">
        <w:t xml:space="preserve">GUC </w:t>
      </w:r>
      <w:r>
        <w:t>regularly arranges individual consultations with onsite doctors for employees who are pregnant or have recently given birth and provides educational brochures, magazines, and related books for borrowing. This initiative helps employees gain a better understanding of pregnancy, postpartum, and parenting, aiming to create a secure and needs-oriented space to achieve a family-friendly workplace environment.</w:t>
      </w:r>
    </w:p>
    <w:p w:rsidR="00537E78" w:rsidRPr="00537E78" w:rsidRDefault="00537E78" w:rsidP="00520EBB">
      <w:pPr>
        <w:rPr>
          <w:rFonts w:ascii="標楷體" w:eastAsia="標楷體" w:hAnsi="標楷體"/>
        </w:rPr>
      </w:pPr>
    </w:p>
    <w:p w:rsidR="00537E78" w:rsidRPr="00537E78" w:rsidRDefault="00537E78" w:rsidP="00520EBB">
      <w:pPr>
        <w:rPr>
          <w:rFonts w:ascii="標楷體" w:eastAsia="標楷體" w:hAnsi="標楷體" w:hint="eastAsia"/>
        </w:rPr>
      </w:pPr>
    </w:p>
    <w:p w:rsidR="00B962E7" w:rsidRDefault="006B6FC4" w:rsidP="00520EBB">
      <w:pPr>
        <w:rPr>
          <w:rFonts w:ascii="標楷體" w:eastAsia="標楷體" w:hAnsi="標楷體"/>
        </w:rPr>
      </w:pPr>
      <w:r>
        <w:rPr>
          <w:rFonts w:ascii="標楷體" w:eastAsia="標楷體" w:hAnsi="標楷體" w:hint="eastAsia"/>
          <w:noProof/>
        </w:rPr>
        <w:lastRenderedPageBreak/>
        <w:drawing>
          <wp:anchor distT="0" distB="0" distL="114300" distR="114300" simplePos="0" relativeHeight="251660288" behindDoc="1" locked="0" layoutInCell="1" allowOverlap="1" wp14:anchorId="3073C933" wp14:editId="64FA7008">
            <wp:simplePos x="0" y="0"/>
            <wp:positionH relativeFrom="column">
              <wp:posOffset>61595</wp:posOffset>
            </wp:positionH>
            <wp:positionV relativeFrom="paragraph">
              <wp:posOffset>186055</wp:posOffset>
            </wp:positionV>
            <wp:extent cx="2295525" cy="3061335"/>
            <wp:effectExtent l="114300" t="114300" r="104775" b="139065"/>
            <wp:wrapTight wrapText="bothSides">
              <wp:wrapPolygon edited="0">
                <wp:start x="-1076" y="-806"/>
                <wp:lineTo x="-1076" y="22447"/>
                <wp:lineTo x="22407" y="22447"/>
                <wp:lineTo x="22407" y="-806"/>
                <wp:lineTo x="-1076" y="-806"/>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獎盃照片3.png"/>
                    <pic:cNvPicPr/>
                  </pic:nvPicPr>
                  <pic:blipFill>
                    <a:blip r:embed="rId4" cstate="print">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95525" cy="30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01D04">
        <w:rPr>
          <w:rFonts w:ascii="標楷體" w:eastAsia="標楷體" w:hAnsi="標楷體" w:hint="eastAsia"/>
          <w:noProof/>
        </w:rPr>
        <w:drawing>
          <wp:anchor distT="0" distB="0" distL="114300" distR="114300" simplePos="0" relativeHeight="251658240" behindDoc="1" locked="0" layoutInCell="1" allowOverlap="1" wp14:anchorId="37D82FCE" wp14:editId="7BAEC647">
            <wp:simplePos x="0" y="0"/>
            <wp:positionH relativeFrom="column">
              <wp:posOffset>2633345</wp:posOffset>
            </wp:positionH>
            <wp:positionV relativeFrom="paragraph">
              <wp:posOffset>188595</wp:posOffset>
            </wp:positionV>
            <wp:extent cx="2280920" cy="3041015"/>
            <wp:effectExtent l="114300" t="114300" r="100330" b="140335"/>
            <wp:wrapTight wrapText="bothSides">
              <wp:wrapPolygon edited="0">
                <wp:start x="-1082" y="-812"/>
                <wp:lineTo x="-1082" y="22461"/>
                <wp:lineTo x="22370" y="22461"/>
                <wp:lineTo x="22370" y="-812"/>
                <wp:lineTo x="-1082" y="-812"/>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環境照片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0920" cy="3041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Default="00AD3B48" w:rsidP="00520EBB">
      <w:pPr>
        <w:rPr>
          <w:rFonts w:ascii="標楷體" w:eastAsia="標楷體" w:hAnsi="標楷體"/>
        </w:rPr>
      </w:pPr>
    </w:p>
    <w:p w:rsidR="00AD3B48" w:rsidRPr="00520EBB" w:rsidRDefault="00B01D04" w:rsidP="00520EBB">
      <w:pPr>
        <w:rPr>
          <w:rFonts w:ascii="標楷體" w:eastAsia="標楷體" w:hAnsi="標楷體"/>
        </w:rPr>
      </w:pPr>
      <w:r>
        <w:rPr>
          <w:rFonts w:ascii="標楷體" w:eastAsia="標楷體" w:hAnsi="標楷體" w:hint="eastAsia"/>
          <w:noProof/>
        </w:rPr>
        <w:drawing>
          <wp:anchor distT="0" distB="0" distL="114300" distR="114300" simplePos="0" relativeHeight="251659264" behindDoc="1" locked="0" layoutInCell="1" allowOverlap="1" wp14:anchorId="72FEC9F1" wp14:editId="33961BA3">
            <wp:simplePos x="0" y="0"/>
            <wp:positionH relativeFrom="margin">
              <wp:posOffset>59635</wp:posOffset>
            </wp:positionH>
            <wp:positionV relativeFrom="paragraph">
              <wp:posOffset>248727</wp:posOffset>
            </wp:positionV>
            <wp:extent cx="3727174" cy="2484783"/>
            <wp:effectExtent l="133350" t="114300" r="140335" b="163195"/>
            <wp:wrapTight wrapText="bothSides">
              <wp:wrapPolygon edited="0">
                <wp:start x="-662" y="-994"/>
                <wp:lineTo x="-773" y="21528"/>
                <wp:lineTo x="-442" y="22853"/>
                <wp:lineTo x="21861" y="22853"/>
                <wp:lineTo x="22303" y="20700"/>
                <wp:lineTo x="22303" y="1987"/>
                <wp:lineTo x="22082" y="-994"/>
                <wp:lineTo x="-662" y="-994"/>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領獎照片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7174" cy="2484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AD3B48" w:rsidRPr="00520EBB" w:rsidSect="0012585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EBB"/>
    <w:rsid w:val="000068EB"/>
    <w:rsid w:val="00030FF2"/>
    <w:rsid w:val="000A0DDF"/>
    <w:rsid w:val="000C5C6D"/>
    <w:rsid w:val="000D24C4"/>
    <w:rsid w:val="000E29A7"/>
    <w:rsid w:val="001002AF"/>
    <w:rsid w:val="0010274A"/>
    <w:rsid w:val="00125853"/>
    <w:rsid w:val="001732D1"/>
    <w:rsid w:val="00190C1C"/>
    <w:rsid w:val="00265D93"/>
    <w:rsid w:val="0029572E"/>
    <w:rsid w:val="002A4976"/>
    <w:rsid w:val="002B54EB"/>
    <w:rsid w:val="00345719"/>
    <w:rsid w:val="00373A25"/>
    <w:rsid w:val="00382518"/>
    <w:rsid w:val="00420CCD"/>
    <w:rsid w:val="00475499"/>
    <w:rsid w:val="004B20BD"/>
    <w:rsid w:val="004E3604"/>
    <w:rsid w:val="00510168"/>
    <w:rsid w:val="00520EBB"/>
    <w:rsid w:val="00537E78"/>
    <w:rsid w:val="00562937"/>
    <w:rsid w:val="005725BC"/>
    <w:rsid w:val="005C48F9"/>
    <w:rsid w:val="005D0771"/>
    <w:rsid w:val="005E3B04"/>
    <w:rsid w:val="00615D47"/>
    <w:rsid w:val="0066122E"/>
    <w:rsid w:val="00674478"/>
    <w:rsid w:val="00697BF9"/>
    <w:rsid w:val="006B0AAB"/>
    <w:rsid w:val="006B6FC4"/>
    <w:rsid w:val="006D3FAF"/>
    <w:rsid w:val="006D4123"/>
    <w:rsid w:val="006E79C5"/>
    <w:rsid w:val="006F3ECC"/>
    <w:rsid w:val="00701139"/>
    <w:rsid w:val="00701964"/>
    <w:rsid w:val="00725AFA"/>
    <w:rsid w:val="00792F48"/>
    <w:rsid w:val="00797641"/>
    <w:rsid w:val="007D0A03"/>
    <w:rsid w:val="007E4E39"/>
    <w:rsid w:val="00804A6B"/>
    <w:rsid w:val="00837F09"/>
    <w:rsid w:val="00871251"/>
    <w:rsid w:val="00897893"/>
    <w:rsid w:val="008C7426"/>
    <w:rsid w:val="008D4BA4"/>
    <w:rsid w:val="008E251D"/>
    <w:rsid w:val="0090104B"/>
    <w:rsid w:val="00937507"/>
    <w:rsid w:val="0097707E"/>
    <w:rsid w:val="00986207"/>
    <w:rsid w:val="009A4F64"/>
    <w:rsid w:val="009C0A2F"/>
    <w:rsid w:val="009F2B31"/>
    <w:rsid w:val="00A20321"/>
    <w:rsid w:val="00A20D7C"/>
    <w:rsid w:val="00A23A8F"/>
    <w:rsid w:val="00A23DF5"/>
    <w:rsid w:val="00A469FC"/>
    <w:rsid w:val="00AA5F46"/>
    <w:rsid w:val="00AD3B48"/>
    <w:rsid w:val="00B01D04"/>
    <w:rsid w:val="00B13360"/>
    <w:rsid w:val="00B27E27"/>
    <w:rsid w:val="00B840BA"/>
    <w:rsid w:val="00B959F2"/>
    <w:rsid w:val="00B962E7"/>
    <w:rsid w:val="00C22CF9"/>
    <w:rsid w:val="00C61481"/>
    <w:rsid w:val="00CA25DA"/>
    <w:rsid w:val="00CD63C5"/>
    <w:rsid w:val="00D21CD8"/>
    <w:rsid w:val="00D26970"/>
    <w:rsid w:val="00D5138E"/>
    <w:rsid w:val="00D73DDE"/>
    <w:rsid w:val="00DB4860"/>
    <w:rsid w:val="00DD1E18"/>
    <w:rsid w:val="00DD2198"/>
    <w:rsid w:val="00DF2260"/>
    <w:rsid w:val="00E04E0C"/>
    <w:rsid w:val="00E13F56"/>
    <w:rsid w:val="00E27A9E"/>
    <w:rsid w:val="00E35334"/>
    <w:rsid w:val="00E4208D"/>
    <w:rsid w:val="00E82DE7"/>
    <w:rsid w:val="00EF46F7"/>
    <w:rsid w:val="00F008B7"/>
    <w:rsid w:val="00F81568"/>
    <w:rsid w:val="00F92C6F"/>
    <w:rsid w:val="00FB6AA3"/>
    <w:rsid w:val="00FF0051"/>
    <w:rsid w:val="00FF68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A9F5"/>
  <w15:chartTrackingRefBased/>
  <w15:docId w15:val="{D68F4540-3F14-4777-B0CB-E77BDD65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37E78"/>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200427">
      <w:bodyDiv w:val="1"/>
      <w:marLeft w:val="0"/>
      <w:marRight w:val="0"/>
      <w:marTop w:val="0"/>
      <w:marBottom w:val="0"/>
      <w:divBdr>
        <w:top w:val="none" w:sz="0" w:space="0" w:color="auto"/>
        <w:left w:val="none" w:sz="0" w:space="0" w:color="auto"/>
        <w:bottom w:val="none" w:sz="0" w:space="0" w:color="auto"/>
        <w:right w:val="none" w:sz="0" w:space="0" w:color="auto"/>
      </w:divBdr>
    </w:div>
    <w:div w:id="168467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2</Pages>
  <Words>321</Words>
  <Characters>1830</Characters>
  <Application>Microsoft Office Word</Application>
  <DocSecurity>0</DocSecurity>
  <Lines>15</Lines>
  <Paragraphs>4</Paragraphs>
  <ScaleCrop>false</ScaleCrop>
  <Company>GUC</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effy.wu@W10V03-184</dc:creator>
  <cp:keywords/>
  <dc:description/>
  <cp:lastModifiedBy>elena.chiu@W10V06-110</cp:lastModifiedBy>
  <cp:revision>28</cp:revision>
  <dcterms:created xsi:type="dcterms:W3CDTF">2024-08-07T05:41:00Z</dcterms:created>
  <dcterms:modified xsi:type="dcterms:W3CDTF">2024-08-08T05:56:00Z</dcterms:modified>
</cp:coreProperties>
</file>