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2C9" w:rsidRPr="002232C9" w:rsidRDefault="002232C9" w:rsidP="002232C9">
      <w:pPr>
        <w:pStyle w:val="a3"/>
        <w:numPr>
          <w:ilvl w:val="0"/>
          <w:numId w:val="13"/>
        </w:numPr>
        <w:spacing w:line="0" w:lineRule="atLeast"/>
        <w:ind w:leftChars="0"/>
        <w:jc w:val="both"/>
        <w:rPr>
          <w:rFonts w:ascii="Arial" w:eastAsia="微軟正黑體" w:hAnsi="Arial" w:cs="Arial"/>
          <w:b/>
        </w:rPr>
      </w:pPr>
      <w:r w:rsidRPr="002232C9">
        <w:rPr>
          <w:rFonts w:ascii="Arial" w:eastAsia="微軟正黑體" w:hAnsi="Arial" w:cs="Arial" w:hint="eastAsia"/>
          <w:b/>
        </w:rPr>
        <w:t>承諾與政策</w:t>
      </w:r>
    </w:p>
    <w:p w:rsidR="002232C9" w:rsidRDefault="00611E6B" w:rsidP="002232C9">
      <w:pPr>
        <w:spacing w:line="0" w:lineRule="atLeast"/>
        <w:jc w:val="both"/>
        <w:rPr>
          <w:rFonts w:ascii="Arial" w:eastAsia="微軟正黑體" w:hAnsi="Arial" w:cs="Arial"/>
        </w:rPr>
      </w:pPr>
      <w:r w:rsidRPr="00611E6B">
        <w:rPr>
          <w:rFonts w:ascii="Arial" w:eastAsia="微軟正黑體" w:hAnsi="Arial" w:cs="Arial" w:hint="eastAsia"/>
        </w:rPr>
        <w:t>創意電子永續承諾為：「重視環境、社會、公司治理議題；</w:t>
      </w:r>
      <w:proofErr w:type="gramStart"/>
      <w:r w:rsidRPr="00611E6B">
        <w:rPr>
          <w:rFonts w:ascii="Arial" w:eastAsia="微軟正黑體" w:hAnsi="Arial" w:cs="Arial" w:hint="eastAsia"/>
        </w:rPr>
        <w:t>落實共好的</w:t>
      </w:r>
      <w:proofErr w:type="gramEnd"/>
      <w:r w:rsidRPr="00611E6B">
        <w:rPr>
          <w:rFonts w:ascii="Arial" w:eastAsia="微軟正黑體" w:hAnsi="Arial" w:cs="Arial" w:hint="eastAsia"/>
        </w:rPr>
        <w:t>精神，成為全球永續發展的</w:t>
      </w:r>
      <w:proofErr w:type="gramStart"/>
      <w:r w:rsidRPr="00611E6B">
        <w:rPr>
          <w:rFonts w:ascii="Arial" w:eastAsia="微軟正黑體" w:hAnsi="Arial" w:cs="Arial" w:hint="eastAsia"/>
        </w:rPr>
        <w:t>一</w:t>
      </w:r>
      <w:proofErr w:type="gramEnd"/>
      <w:r w:rsidRPr="00611E6B">
        <w:rPr>
          <w:rFonts w:ascii="Arial" w:eastAsia="微軟正黑體" w:hAnsi="Arial" w:cs="Arial" w:hint="eastAsia"/>
        </w:rPr>
        <w:t>份子」。</w:t>
      </w:r>
      <w:r w:rsidR="002232C9" w:rsidRPr="002232C9">
        <w:rPr>
          <w:rFonts w:ascii="Arial" w:eastAsia="微軟正黑體" w:hAnsi="Arial" w:cs="Arial" w:hint="eastAsia"/>
        </w:rPr>
        <w:t>除了專注在</w:t>
      </w:r>
      <w:r w:rsidR="002232C9">
        <w:rPr>
          <w:rFonts w:ascii="Arial" w:eastAsia="微軟正黑體" w:hAnsi="Arial" w:cs="Arial" w:hint="eastAsia"/>
        </w:rPr>
        <w:t>IC</w:t>
      </w:r>
      <w:r w:rsidR="002232C9" w:rsidRPr="002232C9">
        <w:rPr>
          <w:rFonts w:ascii="Arial" w:eastAsia="微軟正黑體" w:hAnsi="Arial" w:cs="Arial" w:hint="eastAsia"/>
        </w:rPr>
        <w:t>設計服務本業中追求最大成就，同時對於客戶、股東、政府機關、社會、供應商及本公司員工等利害關係人建立良好的互動及平等對待，積極落實企業社會公民責任，達成永續經營的理念。</w:t>
      </w:r>
    </w:p>
    <w:p w:rsidR="00A033C7" w:rsidRPr="00A033C7" w:rsidRDefault="00A033C7" w:rsidP="00E6309D">
      <w:pPr>
        <w:spacing w:before="240" w:line="0" w:lineRule="atLeast"/>
        <w:jc w:val="both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環境方面，致力於減少碳足跡、提升能源效能，及採用綠色能源。並</w:t>
      </w:r>
      <w:r w:rsidRPr="00A033C7">
        <w:rPr>
          <w:rFonts w:ascii="微軟正黑體" w:eastAsia="微軟正黑體" w:hAnsi="微軟正黑體" w:hint="eastAsia"/>
        </w:rPr>
        <w:t>積極參與綠色技術的研發和應用，以實現永續生態和保護我們珍貴的地球資源。</w:t>
      </w:r>
    </w:p>
    <w:p w:rsidR="00A033C7" w:rsidRPr="00A033C7" w:rsidRDefault="00A033C7" w:rsidP="00E6309D">
      <w:pPr>
        <w:spacing w:before="240" w:line="0" w:lineRule="atLeast"/>
        <w:jc w:val="both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社會方面，重視員工的幸福與發展，且</w:t>
      </w:r>
      <w:r w:rsidRPr="00A033C7">
        <w:rPr>
          <w:rFonts w:ascii="微軟正黑體" w:eastAsia="微軟正黑體" w:hAnsi="微軟正黑體" w:hint="eastAsia"/>
        </w:rPr>
        <w:t>將社會參與視為企業使命的一部分。透過提供安全和公平的工作環境、支持當地社區、促進教育和援助偏鄉及弱勢團體，我們致力於共同建構更具包容性和繁榮的社會。</w:t>
      </w:r>
    </w:p>
    <w:p w:rsidR="000258EB" w:rsidRDefault="00A033C7" w:rsidP="00E6309D">
      <w:pPr>
        <w:spacing w:before="240" w:line="0" w:lineRule="atLeas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公司治理方面，</w:t>
      </w:r>
      <w:r w:rsidRPr="00A033C7">
        <w:rPr>
          <w:rFonts w:ascii="微軟正黑體" w:eastAsia="微軟正黑體" w:hAnsi="微軟正黑體" w:hint="eastAsia"/>
        </w:rPr>
        <w:t>建立了嚴格的透明度和操守標準，以確保公司行為符合最高道德和法規標準，並持續強化公司內部結構及風險管理，以確保長期的穩健營運。</w:t>
      </w:r>
    </w:p>
    <w:p w:rsidR="00E6309D" w:rsidRDefault="00D37CA2" w:rsidP="00D37CA2">
      <w:pPr>
        <w:tabs>
          <w:tab w:val="left" w:pos="975"/>
        </w:tabs>
        <w:spacing w:line="0" w:lineRule="atLeast"/>
        <w:jc w:val="both"/>
        <w:rPr>
          <w:rFonts w:ascii="Arial" w:eastAsia="微軟正黑體" w:hAnsi="Arial" w:cs="Arial"/>
          <w:color w:val="385623" w:themeColor="accent6" w:themeShade="80"/>
          <w:szCs w:val="24"/>
        </w:rPr>
      </w:pPr>
      <w:proofErr w:type="gramStart"/>
      <w:r w:rsidRPr="00374599">
        <w:rPr>
          <w:rFonts w:ascii="微軟正黑體" w:eastAsia="微軟正黑體" w:hAnsi="微軟正黑體" w:cs="微軟正黑體" w:hint="eastAsia"/>
          <w:color w:val="385623" w:themeColor="accent6" w:themeShade="80"/>
          <w:szCs w:val="24"/>
        </w:rPr>
        <w:t>⊕</w:t>
      </w:r>
      <w:proofErr w:type="gramEnd"/>
      <w:r>
        <w:rPr>
          <w:rFonts w:ascii="Arial" w:eastAsia="微軟正黑體" w:hAnsi="Arial" w:cs="Arial" w:hint="eastAsia"/>
          <w:color w:val="385623" w:themeColor="accent6" w:themeShade="80"/>
          <w:szCs w:val="24"/>
        </w:rPr>
        <w:t>永續發展實務守則</w:t>
      </w:r>
      <w:r w:rsidRPr="00374599">
        <w:rPr>
          <w:rFonts w:ascii="Arial" w:eastAsia="微軟正黑體" w:hAnsi="Arial" w:cs="Arial"/>
          <w:color w:val="385623" w:themeColor="accent6" w:themeShade="80"/>
          <w:szCs w:val="24"/>
        </w:rPr>
        <w:t xml:space="preserve"> </w:t>
      </w:r>
      <w:r w:rsidRPr="00374599">
        <w:rPr>
          <w:rFonts w:ascii="Arial" w:eastAsia="微軟正黑體" w:hAnsi="Arial" w:cs="Arial"/>
          <w:color w:val="385623" w:themeColor="accent6" w:themeShade="80"/>
          <w:szCs w:val="24"/>
        </w:rPr>
        <w:t>檔案下載</w:t>
      </w:r>
    </w:p>
    <w:p w:rsidR="00D37CA2" w:rsidRDefault="00D37CA2" w:rsidP="00D37CA2">
      <w:pPr>
        <w:tabs>
          <w:tab w:val="left" w:pos="975"/>
        </w:tabs>
        <w:spacing w:line="0" w:lineRule="atLeast"/>
        <w:jc w:val="both"/>
        <w:rPr>
          <w:rFonts w:ascii="Arial" w:eastAsia="微軟正黑體" w:hAnsi="Arial" w:cs="Arial"/>
          <w:color w:val="385623" w:themeColor="accent6" w:themeShade="80"/>
          <w:szCs w:val="24"/>
        </w:rPr>
      </w:pPr>
      <w:proofErr w:type="gramStart"/>
      <w:r w:rsidRPr="00374599">
        <w:rPr>
          <w:rFonts w:ascii="微軟正黑體" w:eastAsia="微軟正黑體" w:hAnsi="微軟正黑體" w:cs="微軟正黑體" w:hint="eastAsia"/>
          <w:color w:val="385623" w:themeColor="accent6" w:themeShade="80"/>
          <w:szCs w:val="24"/>
        </w:rPr>
        <w:t>⊕</w:t>
      </w:r>
      <w:proofErr w:type="gramEnd"/>
      <w:r>
        <w:rPr>
          <w:rFonts w:ascii="Arial" w:eastAsia="微軟正黑體" w:hAnsi="Arial" w:cs="Arial" w:hint="eastAsia"/>
          <w:color w:val="385623" w:themeColor="accent6" w:themeShade="80"/>
          <w:szCs w:val="24"/>
        </w:rPr>
        <w:t>E</w:t>
      </w:r>
      <w:r>
        <w:rPr>
          <w:rFonts w:ascii="Arial" w:eastAsia="微軟正黑體" w:hAnsi="Arial" w:cs="Arial"/>
          <w:color w:val="385623" w:themeColor="accent6" w:themeShade="80"/>
          <w:szCs w:val="24"/>
        </w:rPr>
        <w:t>SG</w:t>
      </w:r>
      <w:r>
        <w:rPr>
          <w:rFonts w:ascii="Arial" w:eastAsia="微軟正黑體" w:hAnsi="Arial" w:cs="Arial" w:hint="eastAsia"/>
          <w:color w:val="385623" w:themeColor="accent6" w:themeShade="80"/>
          <w:szCs w:val="24"/>
        </w:rPr>
        <w:t>政策聲明</w:t>
      </w:r>
      <w:r>
        <w:rPr>
          <w:rFonts w:ascii="Arial" w:eastAsia="微軟正黑體" w:hAnsi="Arial" w:cs="Arial" w:hint="eastAsia"/>
          <w:color w:val="385623" w:themeColor="accent6" w:themeShade="80"/>
          <w:szCs w:val="24"/>
        </w:rPr>
        <w:t xml:space="preserve"> </w:t>
      </w:r>
      <w:r w:rsidRPr="00374599">
        <w:rPr>
          <w:rFonts w:ascii="Arial" w:eastAsia="微軟正黑體" w:hAnsi="Arial" w:cs="Arial"/>
          <w:color w:val="385623" w:themeColor="accent6" w:themeShade="80"/>
          <w:szCs w:val="24"/>
        </w:rPr>
        <w:t>檔案下載</w:t>
      </w:r>
    </w:p>
    <w:p w:rsidR="00555658" w:rsidRDefault="00555658" w:rsidP="00D37CA2">
      <w:pPr>
        <w:tabs>
          <w:tab w:val="left" w:pos="975"/>
        </w:tabs>
        <w:spacing w:line="0" w:lineRule="atLeast"/>
        <w:jc w:val="both"/>
        <w:rPr>
          <w:rFonts w:ascii="Arial" w:eastAsia="微軟正黑體" w:hAnsi="Arial" w:cs="Arial"/>
          <w:color w:val="385623" w:themeColor="accent6" w:themeShade="80"/>
          <w:szCs w:val="24"/>
        </w:rPr>
      </w:pPr>
    </w:p>
    <w:p w:rsidR="00555658" w:rsidRPr="00555658" w:rsidRDefault="00E216A5" w:rsidP="00E216A5">
      <w:pPr>
        <w:tabs>
          <w:tab w:val="left" w:pos="975"/>
        </w:tabs>
        <w:spacing w:line="0" w:lineRule="atLeast"/>
        <w:rPr>
          <w:rFonts w:ascii="Arial" w:eastAsia="微軟正黑體" w:hAnsi="Arial" w:cs="Arial" w:hint="eastAsia"/>
          <w:color w:val="385623" w:themeColor="accent6" w:themeShade="80"/>
          <w:szCs w:val="24"/>
        </w:rPr>
      </w:pPr>
      <w:r>
        <w:rPr>
          <w:rFonts w:ascii="Arial" w:eastAsia="微軟正黑體" w:hAnsi="Arial" w:cs="Arial"/>
          <w:noProof/>
          <w:color w:val="385623" w:themeColor="accent6" w:themeShade="80"/>
          <w:szCs w:val="24"/>
        </w:rPr>
        <w:drawing>
          <wp:inline distT="0" distB="0" distL="0" distR="0" wp14:anchorId="702F2D21">
            <wp:extent cx="6392174" cy="2473473"/>
            <wp:effectExtent l="0" t="0" r="8890" b="317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738" cy="24760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5658" w:rsidRPr="00555658" w:rsidSect="00684E0B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E0B" w:rsidRDefault="00684E0B" w:rsidP="00684E0B">
      <w:r>
        <w:separator/>
      </w:r>
    </w:p>
  </w:endnote>
  <w:endnote w:type="continuationSeparator" w:id="0">
    <w:p w:rsidR="00684E0B" w:rsidRDefault="00684E0B" w:rsidP="0068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E0B" w:rsidRDefault="00684E0B" w:rsidP="00684E0B">
      <w:r>
        <w:separator/>
      </w:r>
    </w:p>
  </w:footnote>
  <w:footnote w:type="continuationSeparator" w:id="0">
    <w:p w:rsidR="00684E0B" w:rsidRDefault="00684E0B" w:rsidP="00684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E0B" w:rsidRDefault="00684E0B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5218430</wp:posOffset>
          </wp:positionH>
          <wp:positionV relativeFrom="paragraph">
            <wp:posOffset>-320040</wp:posOffset>
          </wp:positionV>
          <wp:extent cx="1395095" cy="546100"/>
          <wp:effectExtent l="0" t="0" r="0" b="6350"/>
          <wp:wrapSquare wrapText="bothSides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68B9"/>
    <w:multiLevelType w:val="hybridMultilevel"/>
    <w:tmpl w:val="9E70AB5C"/>
    <w:lvl w:ilvl="0" w:tplc="801068DA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A105E8"/>
    <w:multiLevelType w:val="hybridMultilevel"/>
    <w:tmpl w:val="8488C39A"/>
    <w:lvl w:ilvl="0" w:tplc="74FC838A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FD27272"/>
    <w:multiLevelType w:val="hybridMultilevel"/>
    <w:tmpl w:val="919A697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ED96672"/>
    <w:multiLevelType w:val="hybridMultilevel"/>
    <w:tmpl w:val="C5420C2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F94BD7"/>
    <w:multiLevelType w:val="hybridMultilevel"/>
    <w:tmpl w:val="5EC6490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5AE172C"/>
    <w:multiLevelType w:val="hybridMultilevel"/>
    <w:tmpl w:val="54AEE7C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86C1D76"/>
    <w:multiLevelType w:val="hybridMultilevel"/>
    <w:tmpl w:val="60DC34A0"/>
    <w:lvl w:ilvl="0" w:tplc="448E7568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4D93105"/>
    <w:multiLevelType w:val="hybridMultilevel"/>
    <w:tmpl w:val="B9102C4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0274A6C"/>
    <w:multiLevelType w:val="hybridMultilevel"/>
    <w:tmpl w:val="1C00A66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4D84A87"/>
    <w:multiLevelType w:val="hybridMultilevel"/>
    <w:tmpl w:val="D1345EA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6591607"/>
    <w:multiLevelType w:val="hybridMultilevel"/>
    <w:tmpl w:val="74B6F10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FA82B1B"/>
    <w:multiLevelType w:val="hybridMultilevel"/>
    <w:tmpl w:val="D69A70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FB4737C"/>
    <w:multiLevelType w:val="hybridMultilevel"/>
    <w:tmpl w:val="6784BE32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11"/>
  </w:num>
  <w:num w:numId="5">
    <w:abstractNumId w:val="1"/>
  </w:num>
  <w:num w:numId="6">
    <w:abstractNumId w:val="4"/>
  </w:num>
  <w:num w:numId="7">
    <w:abstractNumId w:val="6"/>
  </w:num>
  <w:num w:numId="8">
    <w:abstractNumId w:val="10"/>
  </w:num>
  <w:num w:numId="9">
    <w:abstractNumId w:val="3"/>
  </w:num>
  <w:num w:numId="10">
    <w:abstractNumId w:val="7"/>
  </w:num>
  <w:num w:numId="11">
    <w:abstractNumId w:val="2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A9"/>
    <w:rsid w:val="000258EB"/>
    <w:rsid w:val="000D132B"/>
    <w:rsid w:val="001351A9"/>
    <w:rsid w:val="00141E0D"/>
    <w:rsid w:val="0016096F"/>
    <w:rsid w:val="001A7E9D"/>
    <w:rsid w:val="002232C9"/>
    <w:rsid w:val="002B3FB9"/>
    <w:rsid w:val="00312834"/>
    <w:rsid w:val="00392F4B"/>
    <w:rsid w:val="003D5B1B"/>
    <w:rsid w:val="003E7C2D"/>
    <w:rsid w:val="004243B5"/>
    <w:rsid w:val="00426347"/>
    <w:rsid w:val="004A2B4E"/>
    <w:rsid w:val="004A3EA1"/>
    <w:rsid w:val="004C13B0"/>
    <w:rsid w:val="004D1CD4"/>
    <w:rsid w:val="00555658"/>
    <w:rsid w:val="005C58D1"/>
    <w:rsid w:val="005D0C6C"/>
    <w:rsid w:val="005D0D12"/>
    <w:rsid w:val="005E34AE"/>
    <w:rsid w:val="005E4308"/>
    <w:rsid w:val="00611E6B"/>
    <w:rsid w:val="006250D8"/>
    <w:rsid w:val="00640C1B"/>
    <w:rsid w:val="006636A6"/>
    <w:rsid w:val="00684E0B"/>
    <w:rsid w:val="00721FED"/>
    <w:rsid w:val="00735F52"/>
    <w:rsid w:val="0075175E"/>
    <w:rsid w:val="00760CB6"/>
    <w:rsid w:val="00777417"/>
    <w:rsid w:val="007966BD"/>
    <w:rsid w:val="007C52BA"/>
    <w:rsid w:val="00841D86"/>
    <w:rsid w:val="008C69FE"/>
    <w:rsid w:val="008D6020"/>
    <w:rsid w:val="00955763"/>
    <w:rsid w:val="009B20D9"/>
    <w:rsid w:val="009F66DB"/>
    <w:rsid w:val="00A033C7"/>
    <w:rsid w:val="00A0438D"/>
    <w:rsid w:val="00A201EE"/>
    <w:rsid w:val="00A21EC9"/>
    <w:rsid w:val="00A31418"/>
    <w:rsid w:val="00A53975"/>
    <w:rsid w:val="00AB3886"/>
    <w:rsid w:val="00B00F54"/>
    <w:rsid w:val="00B3228F"/>
    <w:rsid w:val="00B415D0"/>
    <w:rsid w:val="00B70DB2"/>
    <w:rsid w:val="00C23FCC"/>
    <w:rsid w:val="00CF27ED"/>
    <w:rsid w:val="00D03DE1"/>
    <w:rsid w:val="00D37CA2"/>
    <w:rsid w:val="00DA3384"/>
    <w:rsid w:val="00DE33B5"/>
    <w:rsid w:val="00DF129F"/>
    <w:rsid w:val="00DF7932"/>
    <w:rsid w:val="00E216A5"/>
    <w:rsid w:val="00E470DE"/>
    <w:rsid w:val="00E6309D"/>
    <w:rsid w:val="00E6597A"/>
    <w:rsid w:val="00F36DED"/>
    <w:rsid w:val="00F53312"/>
    <w:rsid w:val="00F73E31"/>
    <w:rsid w:val="00FC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206D74B"/>
  <w15:chartTrackingRefBased/>
  <w15:docId w15:val="{A845A1D2-3793-465F-B329-00353A89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CD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84E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84E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84E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84E0B"/>
    <w:rPr>
      <w:sz w:val="20"/>
      <w:szCs w:val="20"/>
    </w:rPr>
  </w:style>
  <w:style w:type="table" w:styleId="a8">
    <w:name w:val="Table Grid"/>
    <w:basedOn w:val="a1"/>
    <w:uiPriority w:val="39"/>
    <w:rsid w:val="00F73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73E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73E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elena.chiu@W10V06-110</dc:creator>
  <cp:keywords/>
  <dc:description/>
  <cp:lastModifiedBy>elena.chiu@W10V06-110</cp:lastModifiedBy>
  <cp:revision>13</cp:revision>
  <cp:lastPrinted>2024-12-23T06:31:00Z</cp:lastPrinted>
  <dcterms:created xsi:type="dcterms:W3CDTF">2024-12-30T09:01:00Z</dcterms:created>
  <dcterms:modified xsi:type="dcterms:W3CDTF">2025-01-10T06:23:00Z</dcterms:modified>
</cp:coreProperties>
</file>