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FCF7" w14:textId="68DC6752" w:rsidR="00FD412C" w:rsidRPr="000405E9" w:rsidRDefault="00FD412C" w:rsidP="00F226AE">
      <w:pPr>
        <w:spacing w:line="0" w:lineRule="atLeast"/>
        <w:rPr>
          <w:rFonts w:ascii="微軟正黑體" w:eastAsia="微軟正黑體" w:hAnsi="微軟正黑體"/>
          <w:b/>
          <w:bCs/>
          <w:color w:val="C00000"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bCs/>
          <w:color w:val="C00000"/>
          <w:sz w:val="24"/>
          <w:szCs w:val="24"/>
        </w:rPr>
        <w:t>敘述皆可以從後台更改</w:t>
      </w:r>
    </w:p>
    <w:p w14:paraId="237DC1FC" w14:textId="77777777" w:rsidR="00FD412C" w:rsidRPr="000405E9" w:rsidRDefault="00FD412C" w:rsidP="00F226AE">
      <w:pPr>
        <w:spacing w:line="0" w:lineRule="atLeast"/>
        <w:rPr>
          <w:rFonts w:ascii="微軟正黑體" w:eastAsia="微軟正黑體" w:hAnsi="微軟正黑體"/>
          <w:b/>
          <w:bCs/>
          <w:sz w:val="24"/>
          <w:szCs w:val="24"/>
        </w:rPr>
      </w:pPr>
    </w:p>
    <w:p w14:paraId="0798D664" w14:textId="69B74255" w:rsidR="000405E9" w:rsidRPr="000405E9" w:rsidRDefault="000405E9" w:rsidP="000405E9">
      <w:pPr>
        <w:spacing w:line="0" w:lineRule="atLeast"/>
        <w:rPr>
          <w:rFonts w:ascii="微軟正黑體" w:eastAsia="微軟正黑體" w:hAnsi="微軟正黑體"/>
          <w:b/>
          <w:sz w:val="24"/>
          <w:szCs w:val="24"/>
        </w:rPr>
      </w:pP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為使利害關係人更加</w:t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瞭解</w:t>
      </w:r>
      <w:r w:rsidRPr="000405E9">
        <w:rPr>
          <w:rFonts w:ascii="微軟正黑體" w:eastAsia="微軟正黑體" w:hAnsi="微軟正黑體" w:hint="eastAsia"/>
          <w:b/>
          <w:color w:val="000000"/>
          <w:spacing w:val="7"/>
          <w:sz w:val="24"/>
          <w:szCs w:val="24"/>
          <w:shd w:val="clear" w:color="auto" w:fill="FFFFFF"/>
        </w:rPr>
        <w:t>創意電子在永續發展</w:t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的</w:t>
      </w:r>
      <w:r w:rsidRPr="000405E9">
        <w:rPr>
          <w:rFonts w:ascii="微軟正黑體" w:eastAsia="微軟正黑體" w:hAnsi="微軟正黑體" w:hint="eastAsia"/>
          <w:b/>
          <w:color w:val="000000"/>
          <w:spacing w:val="7"/>
          <w:sz w:val="24"/>
          <w:szCs w:val="24"/>
          <w:shd w:val="clear" w:color="auto" w:fill="FFFFFF"/>
        </w:rPr>
        <w:t>經營</w:t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，</w:t>
      </w:r>
      <w:r w:rsidRPr="000405E9">
        <w:rPr>
          <w:rFonts w:ascii="微軟正黑體" w:eastAsia="微軟正黑體" w:hAnsi="微軟正黑體" w:hint="eastAsia"/>
          <w:b/>
          <w:color w:val="000000"/>
          <w:spacing w:val="7"/>
          <w:sz w:val="24"/>
          <w:szCs w:val="24"/>
          <w:shd w:val="clear" w:color="auto" w:fill="FFFFFF"/>
        </w:rPr>
        <w:t>創意電子</w:t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預計每年發行</w:t>
      </w:r>
      <w:commentRangeStart w:id="0"/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u w:val="single"/>
          <w:shd w:val="clear" w:color="auto" w:fill="FFFFFF"/>
        </w:rPr>
        <w:t>永續</w:t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u w:val="single"/>
          <w:shd w:val="clear" w:color="auto" w:fill="FFFFFF"/>
        </w:rPr>
        <w:t>報告書</w:t>
      </w:r>
      <w:commentRangeEnd w:id="0"/>
      <w:r>
        <w:rPr>
          <w:rStyle w:val="a9"/>
        </w:rPr>
        <w:commentReference w:id="0"/>
      </w:r>
      <w:r w:rsidRPr="000405E9">
        <w:rPr>
          <w:rFonts w:ascii="微軟正黑體" w:eastAsia="微軟正黑體" w:hAnsi="微軟正黑體"/>
          <w:b/>
          <w:color w:val="000000"/>
          <w:spacing w:val="7"/>
          <w:sz w:val="24"/>
          <w:szCs w:val="24"/>
          <w:shd w:val="clear" w:color="auto" w:fill="FFFFFF"/>
        </w:rPr>
        <w:t>。</w:t>
      </w:r>
    </w:p>
    <w:p w14:paraId="3C156A33" w14:textId="6B6DB631" w:rsidR="00F16A4E" w:rsidRPr="000405E9" w:rsidRDefault="000405E9" w:rsidP="000405E9">
      <w:pPr>
        <w:spacing w:line="0" w:lineRule="atLeast"/>
        <w:rPr>
          <w:rFonts w:ascii="微軟正黑體" w:eastAsia="微軟正黑體" w:hAnsi="微軟正黑體"/>
          <w:b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bCs/>
          <w:sz w:val="24"/>
          <w:szCs w:val="24"/>
        </w:rPr>
        <w:t>如您對於創意電子永續管理有任何建議，歡迎透過以下方式聯繫我們。</w:t>
      </w:r>
    </w:p>
    <w:p w14:paraId="5D1610E6" w14:textId="5B3D6DFC" w:rsidR="000405E9" w:rsidRPr="000405E9" w:rsidRDefault="000405E9" w:rsidP="000405E9">
      <w:pPr>
        <w:pStyle w:val="aa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 w:hint="eastAsia"/>
          <w:b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sz w:val="24"/>
          <w:szCs w:val="24"/>
        </w:rPr>
        <w:t>單位</w:t>
      </w:r>
      <w:r w:rsidRPr="000405E9">
        <w:rPr>
          <w:rFonts w:ascii="微軟正黑體" w:eastAsia="微軟正黑體" w:hAnsi="微軟正黑體" w:hint="eastAsia"/>
          <w:b/>
          <w:sz w:val="24"/>
          <w:szCs w:val="24"/>
        </w:rPr>
        <w:t>：環境及組織永續發展部</w:t>
      </w:r>
    </w:p>
    <w:p w14:paraId="329330E8" w14:textId="77777777" w:rsidR="000405E9" w:rsidRPr="000405E9" w:rsidRDefault="000405E9" w:rsidP="000405E9">
      <w:pPr>
        <w:pStyle w:val="aa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 w:hint="eastAsia"/>
          <w:b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sz w:val="24"/>
          <w:szCs w:val="24"/>
        </w:rPr>
        <w:t>電話：+886-3-5646600</w:t>
      </w:r>
    </w:p>
    <w:p w14:paraId="186933AD" w14:textId="53C7F698" w:rsidR="00F16A4E" w:rsidRPr="000405E9" w:rsidRDefault="000405E9" w:rsidP="000405E9">
      <w:pPr>
        <w:pStyle w:val="aa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  <w:b/>
          <w:sz w:val="24"/>
          <w:szCs w:val="24"/>
        </w:rPr>
      </w:pPr>
      <w:r w:rsidRPr="000405E9">
        <w:rPr>
          <w:rFonts w:ascii="微軟正黑體" w:eastAsia="微軟正黑體" w:hAnsi="微軟正黑體" w:hint="eastAsia"/>
          <w:b/>
          <w:sz w:val="24"/>
          <w:szCs w:val="24"/>
        </w:rPr>
        <w:t>電子郵件：ESG@guc-asic.com</w:t>
      </w:r>
      <w:bookmarkStart w:id="1" w:name="_GoBack"/>
      <w:bookmarkEnd w:id="1"/>
    </w:p>
    <w:sectPr w:rsidR="00F16A4E" w:rsidRPr="000405E9" w:rsidSect="00F226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lena.chiu@W10V06-110" w:date="2025-01-02T17:16:00Z" w:initials="e">
    <w:p w14:paraId="458F9097" w14:textId="7E299B29" w:rsidR="000405E9" w:rsidRDefault="000405E9">
      <w:pPr>
        <w:pStyle w:val="a7"/>
      </w:pPr>
      <w:r>
        <w:rPr>
          <w:rStyle w:val="a9"/>
        </w:rPr>
        <w:annotationRef/>
      </w:r>
      <w:r>
        <w:rPr>
          <w:rFonts w:hint="eastAsia"/>
        </w:rPr>
        <w:t>連結至永續報告書下載專區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8F909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08365" w14:textId="77777777" w:rsidR="00F16A4E" w:rsidRDefault="00F16A4E" w:rsidP="00F16A4E">
      <w:r>
        <w:separator/>
      </w:r>
    </w:p>
  </w:endnote>
  <w:endnote w:type="continuationSeparator" w:id="0">
    <w:p w14:paraId="17F99E1B" w14:textId="77777777" w:rsidR="00F16A4E" w:rsidRDefault="00F16A4E" w:rsidP="00F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3550" w14:textId="77777777" w:rsidR="00F16A4E" w:rsidRDefault="00F16A4E" w:rsidP="00F16A4E">
      <w:r>
        <w:separator/>
      </w:r>
    </w:p>
  </w:footnote>
  <w:footnote w:type="continuationSeparator" w:id="0">
    <w:p w14:paraId="01F379BA" w14:textId="77777777" w:rsidR="00F16A4E" w:rsidRDefault="00F16A4E" w:rsidP="00F1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A55"/>
    <w:multiLevelType w:val="hybridMultilevel"/>
    <w:tmpl w:val="5554E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C97726"/>
    <w:multiLevelType w:val="hybridMultilevel"/>
    <w:tmpl w:val="7C8A49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DE06CA"/>
    <w:multiLevelType w:val="hybridMultilevel"/>
    <w:tmpl w:val="32D6B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0B219B"/>
    <w:multiLevelType w:val="hybridMultilevel"/>
    <w:tmpl w:val="C284D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650819"/>
    <w:multiLevelType w:val="hybridMultilevel"/>
    <w:tmpl w:val="9640B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CF1C7A"/>
    <w:multiLevelType w:val="hybridMultilevel"/>
    <w:tmpl w:val="7A6CD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B53C2D"/>
    <w:multiLevelType w:val="hybridMultilevel"/>
    <w:tmpl w:val="A8FA2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5B6D8A"/>
    <w:multiLevelType w:val="hybridMultilevel"/>
    <w:tmpl w:val="26585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4E62C2"/>
    <w:multiLevelType w:val="hybridMultilevel"/>
    <w:tmpl w:val="B90EC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ena.chiu@W10V06-110">
    <w15:presenceInfo w15:providerId="None" w15:userId="elena.chiu@W10V06-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5D"/>
    <w:rsid w:val="000405E9"/>
    <w:rsid w:val="000C6AC6"/>
    <w:rsid w:val="00291A5D"/>
    <w:rsid w:val="00533596"/>
    <w:rsid w:val="00583FDE"/>
    <w:rsid w:val="005C2DF3"/>
    <w:rsid w:val="00775332"/>
    <w:rsid w:val="008E750A"/>
    <w:rsid w:val="00A0438D"/>
    <w:rsid w:val="00A8555B"/>
    <w:rsid w:val="00D03DE1"/>
    <w:rsid w:val="00F16A4E"/>
    <w:rsid w:val="00F226AE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867F"/>
  <w15:chartTrackingRefBased/>
  <w15:docId w15:val="{76B31C08-2E94-4614-88D1-CEE46CB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6A4E"/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A4E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F16A4E"/>
  </w:style>
  <w:style w:type="character" w:customStyle="1" w:styleId="a8">
    <w:name w:val="註解文字 字元"/>
    <w:basedOn w:val="a0"/>
    <w:link w:val="a7"/>
    <w:uiPriority w:val="99"/>
    <w:semiHidden/>
    <w:rsid w:val="00F16A4E"/>
    <w:rPr>
      <w:rFonts w:ascii="Arial" w:hAnsi="Arial" w:cs="Arial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16A4E"/>
    <w:rPr>
      <w:sz w:val="18"/>
      <w:szCs w:val="18"/>
    </w:rPr>
  </w:style>
  <w:style w:type="paragraph" w:styleId="aa">
    <w:name w:val="List Paragraph"/>
    <w:basedOn w:val="a"/>
    <w:uiPriority w:val="34"/>
    <w:qFormat/>
    <w:rsid w:val="00F16A4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16A4E"/>
    <w:rPr>
      <w:rFonts w:asciiTheme="majorHAnsi" w:eastAsiaTheme="majorEastAsia" w:hAnsiTheme="majorHAnsi" w:cstheme="majorBidi"/>
    </w:rPr>
  </w:style>
  <w:style w:type="character" w:customStyle="1" w:styleId="ac">
    <w:name w:val="註解方塊文字 字元"/>
    <w:basedOn w:val="a0"/>
    <w:link w:val="ab"/>
    <w:uiPriority w:val="99"/>
    <w:semiHidden/>
    <w:rsid w:val="00F16A4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0405E9"/>
    <w:rPr>
      <w:color w:val="0563C1" w:themeColor="hyperlink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0405E9"/>
    <w:rPr>
      <w:b/>
      <w:bCs/>
    </w:rPr>
  </w:style>
  <w:style w:type="character" w:customStyle="1" w:styleId="af">
    <w:name w:val="註解主旨 字元"/>
    <w:basedOn w:val="a8"/>
    <w:link w:val="ae"/>
    <w:uiPriority w:val="99"/>
    <w:semiHidden/>
    <w:rsid w:val="000405E9"/>
    <w:rPr>
      <w:rFonts w:ascii="Arial" w:hAnsi="Arial" w:cs="Arial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12</cp:revision>
  <dcterms:created xsi:type="dcterms:W3CDTF">2025-01-02T08:44:00Z</dcterms:created>
  <dcterms:modified xsi:type="dcterms:W3CDTF">2025-01-02T09:19:00Z</dcterms:modified>
</cp:coreProperties>
</file>